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8"/>
        <w:rPr>
          <w:rFonts w:ascii="Times New Roman"/>
          <w:sz w:val="20"/>
        </w:rPr>
      </w:pPr>
    </w:p>
    <w:p>
      <w:pPr>
        <w:pStyle w:val="BodyText"/>
        <w:ind w:left="130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666615" cy="4005579"/>
                <wp:effectExtent l="0" t="0" r="0" b="444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666615" cy="4005579"/>
                          <a:chExt cx="4666615" cy="4005579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488" cy="40050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666615" cy="40055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377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39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z w:val="36"/>
                                </w:rPr>
                                <w:t>Calendari</w:t>
                              </w:r>
                              <w:r>
                                <w:rPr>
                                  <w:b/>
                                  <w:color w:val="3F3F3F"/>
                                  <w:spacing w:val="-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z w:val="36"/>
                                </w:rPr>
                                <w:t>acadèmic</w:t>
                              </w:r>
                              <w:r>
                                <w:rPr>
                                  <w:b/>
                                  <w:color w:val="3F3F3F"/>
                                  <w:spacing w:val="-1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z w:val="36"/>
                                </w:rPr>
                                <w:t>dels</w:t>
                              </w:r>
                              <w:r>
                                <w:rPr>
                                  <w:b/>
                                  <w:color w:val="3F3F3F"/>
                                  <w:spacing w:val="-1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z w:val="36"/>
                                </w:rPr>
                                <w:t>estudis</w:t>
                              </w:r>
                              <w:r>
                                <w:rPr>
                                  <w:b/>
                                  <w:color w:val="3F3F3F"/>
                                  <w:spacing w:val="-1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z w:val="36"/>
                                </w:rPr>
                                <w:t>de doctorat per al curs 2025-2026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7.45pt;height:315.4pt;mso-position-horizontal-relative:char;mso-position-vertical-relative:line" id="docshapegroup1" coordorigin="0,0" coordsize="7349,6308">
                <v:shape style="position:absolute;left:0;top:0;width:7349;height:6308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7349;height:6308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377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before="1"/>
                          <w:ind w:left="439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3F3F3F"/>
                            <w:sz w:val="36"/>
                          </w:rPr>
                          <w:t>Calendari</w:t>
                        </w:r>
                        <w:r>
                          <w:rPr>
                            <w:b/>
                            <w:color w:val="3F3F3F"/>
                            <w:spacing w:val="-7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z w:val="36"/>
                          </w:rPr>
                          <w:t>acadèmic</w:t>
                        </w:r>
                        <w:r>
                          <w:rPr>
                            <w:b/>
                            <w:color w:val="3F3F3F"/>
                            <w:spacing w:val="-1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z w:val="36"/>
                          </w:rPr>
                          <w:t>dels</w:t>
                        </w:r>
                        <w:r>
                          <w:rPr>
                            <w:b/>
                            <w:color w:val="3F3F3F"/>
                            <w:spacing w:val="-1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z w:val="36"/>
                          </w:rPr>
                          <w:t>estudis</w:t>
                        </w:r>
                        <w:r>
                          <w:rPr>
                            <w:b/>
                            <w:color w:val="3F3F3F"/>
                            <w:spacing w:val="-1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z w:val="36"/>
                          </w:rPr>
                          <w:t>de doctorat per al curs 2025-2026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4"/>
        </w:rPr>
      </w:pPr>
    </w:p>
    <w:p>
      <w:pPr>
        <w:pStyle w:val="BodyText"/>
        <w:ind w:left="13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665345" cy="1583690"/>
                <wp:effectExtent l="0" t="0" r="0" b="6984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665345" cy="1583690"/>
                          <a:chExt cx="4665345" cy="158369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1088135"/>
                            <a:ext cx="4665345" cy="49530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3"/>
                                <w:rPr>
                                  <w:rFonts w:ascii="Times New Roman"/>
                                  <w:color w:val="000000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31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Vicerectorat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Recerca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4665345" cy="1088390"/>
                          </a:xfrm>
                          <a:prstGeom prst="rect">
                            <a:avLst/>
                          </a:prstGeom>
                          <a:solidFill>
                            <a:srgbClr val="AEE1F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101"/>
                                <w:rPr>
                                  <w:rFonts w:ascii="Times New Roman"/>
                                  <w:color w:val="000000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6" w:right="673" w:firstLine="0"/>
                                <w:jc w:val="both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z w:val="24"/>
                                </w:rPr>
                                <w:t>Acord</w:t>
                              </w:r>
                              <w:r>
                                <w:rPr>
                                  <w:b/>
                                  <w:color w:val="3F3F3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z w:val="24"/>
                                </w:rPr>
                                <w:t>CG/2025/2/07,</w:t>
                              </w:r>
                              <w:r>
                                <w:rPr>
                                  <w:b/>
                                  <w:color w:val="3F3F3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F3F3F"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b/>
                                  <w:color w:val="3F3F3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F3F3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z w:val="24"/>
                                </w:rPr>
                                <w:t>març</w:t>
                              </w:r>
                              <w:r>
                                <w:rPr>
                                  <w:b/>
                                  <w:color w:val="3F3F3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F3F3F"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z w:val="24"/>
                                </w:rPr>
                                <w:t>2025,</w:t>
                              </w:r>
                              <w:r>
                                <w:rPr>
                                  <w:b/>
                                  <w:color w:val="3F3F3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3F3F3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z w:val="24"/>
                                </w:rPr>
                                <w:t>Consell de Govern, pel qual s’aprova el calendari acadèmic dels estudis de doctorat per al curs 2025- 2026.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7.35pt;height:124.7pt;mso-position-horizontal-relative:char;mso-position-vertical-relative:line" id="docshapegroup4" coordorigin="0,0" coordsize="7347,2494">
                <v:shape style="position:absolute;left:0;top:1713;width:7347;height:780" type="#_x0000_t202" id="docshape5" filled="true" fillcolor="#00afef" stroked="false">
                  <v:textbox inset="0,0,0,0">
                    <w:txbxContent>
                      <w:p>
                        <w:pPr>
                          <w:spacing w:line="240" w:lineRule="auto" w:before="3"/>
                          <w:rPr>
                            <w:rFonts w:ascii="Times New Roman"/>
                            <w:color w:val="000000"/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431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Vicerectorat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Recerca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7347;height:1714" type="#_x0000_t202" id="docshape6" filled="true" fillcolor="#aee1f9" stroked="false">
                  <v:textbox inset="0,0,0,0">
                    <w:txbxContent>
                      <w:p>
                        <w:pPr>
                          <w:spacing w:line="240" w:lineRule="auto" w:before="101"/>
                          <w:rPr>
                            <w:rFonts w:ascii="Times New Roman"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436" w:right="673" w:firstLine="0"/>
                          <w:jc w:val="both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3F3F3F"/>
                            <w:sz w:val="24"/>
                          </w:rPr>
                          <w:t>Acord</w:t>
                        </w:r>
                        <w:r>
                          <w:rPr>
                            <w:b/>
                            <w:color w:val="3F3F3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z w:val="24"/>
                          </w:rPr>
                          <w:t>CG/2025/2/07,</w:t>
                        </w:r>
                        <w:r>
                          <w:rPr>
                            <w:b/>
                            <w:color w:val="3F3F3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3F3F3F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z w:val="24"/>
                          </w:rPr>
                          <w:t>25</w:t>
                        </w:r>
                        <w:r>
                          <w:rPr>
                            <w:b/>
                            <w:color w:val="3F3F3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3F3F3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z w:val="24"/>
                          </w:rPr>
                          <w:t>març</w:t>
                        </w:r>
                        <w:r>
                          <w:rPr>
                            <w:b/>
                            <w:color w:val="3F3F3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3F3F3F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z w:val="24"/>
                          </w:rPr>
                          <w:t>2025,</w:t>
                        </w:r>
                        <w:r>
                          <w:rPr>
                            <w:b/>
                            <w:color w:val="3F3F3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color w:val="3F3F3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z w:val="24"/>
                          </w:rPr>
                          <w:t>Consell de Govern, pel qual s’aprova el calendari acadèmic dels estudis de doctorat per al curs 2025- 2026.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5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1554" w:val="left" w:leader="none"/>
        </w:tabs>
        <w:spacing w:line="278" w:lineRule="auto" w:before="1" w:after="0"/>
        <w:ind w:left="1554" w:right="2831" w:hanging="264"/>
        <w:jc w:val="left"/>
        <w:rPr>
          <w:sz w:val="24"/>
        </w:rPr>
      </w:pPr>
      <w:r>
        <w:rPr>
          <w:color w:val="3F3F3F"/>
          <w:sz w:val="24"/>
        </w:rPr>
        <w:t>Document</w:t>
      </w:r>
      <w:r>
        <w:rPr>
          <w:color w:val="3F3F3F"/>
          <w:spacing w:val="40"/>
          <w:sz w:val="24"/>
        </w:rPr>
        <w:t> </w:t>
      </w:r>
      <w:r>
        <w:rPr>
          <w:color w:val="3F3F3F"/>
          <w:sz w:val="24"/>
        </w:rPr>
        <w:t>amb</w:t>
      </w:r>
      <w:r>
        <w:rPr>
          <w:color w:val="3F3F3F"/>
          <w:spacing w:val="40"/>
          <w:sz w:val="24"/>
        </w:rPr>
        <w:t> </w:t>
      </w:r>
      <w:r>
        <w:rPr>
          <w:color w:val="3F3F3F"/>
          <w:sz w:val="24"/>
        </w:rPr>
        <w:t>l'informe</w:t>
      </w:r>
      <w:r>
        <w:rPr>
          <w:color w:val="3F3F3F"/>
          <w:spacing w:val="33"/>
          <w:sz w:val="24"/>
        </w:rPr>
        <w:t> </w:t>
      </w:r>
      <w:r>
        <w:rPr>
          <w:color w:val="3F3F3F"/>
          <w:sz w:val="24"/>
        </w:rPr>
        <w:t>favorable</w:t>
      </w:r>
      <w:r>
        <w:rPr>
          <w:color w:val="3F3F3F"/>
          <w:spacing w:val="36"/>
          <w:sz w:val="24"/>
        </w:rPr>
        <w:t> </w:t>
      </w:r>
      <w:r>
        <w:rPr>
          <w:color w:val="3F3F3F"/>
          <w:sz w:val="24"/>
        </w:rPr>
        <w:t>de</w:t>
      </w:r>
      <w:r>
        <w:rPr>
          <w:color w:val="3F3F3F"/>
          <w:spacing w:val="40"/>
          <w:sz w:val="24"/>
        </w:rPr>
        <w:t> </w:t>
      </w:r>
      <w:r>
        <w:rPr>
          <w:color w:val="3F3F3F"/>
          <w:sz w:val="24"/>
        </w:rPr>
        <w:t>la</w:t>
      </w:r>
      <w:r>
        <w:rPr>
          <w:color w:val="3F3F3F"/>
          <w:spacing w:val="40"/>
          <w:sz w:val="24"/>
        </w:rPr>
        <w:t> </w:t>
      </w:r>
      <w:r>
        <w:rPr>
          <w:color w:val="3F3F3F"/>
          <w:sz w:val="24"/>
        </w:rPr>
        <w:t>Comissió</w:t>
      </w:r>
      <w:r>
        <w:rPr>
          <w:color w:val="3F3F3F"/>
          <w:spacing w:val="40"/>
          <w:sz w:val="24"/>
        </w:rPr>
        <w:t> </w:t>
      </w:r>
      <w:r>
        <w:rPr>
          <w:color w:val="3F3F3F"/>
          <w:sz w:val="24"/>
        </w:rPr>
        <w:t>de Recerca de 19/03/2025</w:t>
      </w:r>
    </w:p>
    <w:p>
      <w:pPr>
        <w:pStyle w:val="ListParagraph"/>
        <w:spacing w:after="0" w:line="278" w:lineRule="auto"/>
        <w:jc w:val="left"/>
        <w:rPr>
          <w:sz w:val="24"/>
        </w:rPr>
        <w:sectPr>
          <w:type w:val="continuous"/>
          <w:pgSz w:w="11910" w:h="16840"/>
          <w:pgMar w:top="1920" w:bottom="280" w:left="992" w:right="42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</w:p>
    <w:p>
      <w:pPr>
        <w:pStyle w:val="BodyText"/>
        <w:ind w:left="22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08700" cy="48863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108700" cy="4886325"/>
                          <a:chExt cx="6108700" cy="488632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3346703" cy="4738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4008" y="353568"/>
                            <a:ext cx="5913120" cy="284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3120" h="2844165">
                                <a:moveTo>
                                  <a:pt x="5913120" y="2823972"/>
                                </a:moveTo>
                                <a:lnTo>
                                  <a:pt x="0" y="2823972"/>
                                </a:lnTo>
                                <a:lnTo>
                                  <a:pt x="0" y="2843784"/>
                                </a:lnTo>
                                <a:lnTo>
                                  <a:pt x="5913120" y="2843784"/>
                                </a:lnTo>
                                <a:lnTo>
                                  <a:pt x="5913120" y="2823972"/>
                                </a:lnTo>
                                <a:close/>
                              </a:path>
                              <a:path w="5913120" h="2844165">
                                <a:moveTo>
                                  <a:pt x="5913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913120" y="19812"/>
                                </a:lnTo>
                                <a:lnTo>
                                  <a:pt x="591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9768"/>
                            <a:ext cx="5977127" cy="13152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752" y="2164080"/>
                            <a:ext cx="5120639" cy="624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6" y="3819144"/>
                            <a:ext cx="5980175" cy="2072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95" y="4172712"/>
                            <a:ext cx="5937503" cy="7132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95" y="4232147"/>
                            <a:ext cx="150876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95" y="4483608"/>
                            <a:ext cx="150876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332246" y="2186470"/>
                            <a:ext cx="5063490" cy="603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5" w:lineRule="exact" w:before="0"/>
                                <w:ind w:left="2" w:right="20" w:firstLine="0"/>
                                <w:jc w:val="center"/>
                                <w:rPr>
                                  <w:rFonts w:ascii="Calibri" w:hAnsi="Calibr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13F5E"/>
                                  <w:spacing w:val="-2"/>
                                  <w:sz w:val="44"/>
                                </w:rPr>
                                <w:t>Calendari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13F5E"/>
                                  <w:spacing w:val="-12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13F5E"/>
                                  <w:spacing w:val="-2"/>
                                  <w:sz w:val="44"/>
                                </w:rPr>
                                <w:t>acadèmic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13F5E"/>
                                  <w:spacing w:val="-13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13F5E"/>
                                  <w:spacing w:val="-2"/>
                                  <w:sz w:val="44"/>
                                </w:rPr>
                                <w:t>dels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13F5E"/>
                                  <w:spacing w:val="-12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13F5E"/>
                                  <w:spacing w:val="-2"/>
                                  <w:sz w:val="44"/>
                                </w:rPr>
                                <w:t>estudis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13F5E"/>
                                  <w:spacing w:val="-1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13F5E"/>
                                  <w:spacing w:val="-2"/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13F5E"/>
                                  <w:spacing w:val="-1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13F5E"/>
                                  <w:spacing w:val="-2"/>
                                  <w:sz w:val="44"/>
                                </w:rPr>
                                <w:t>doctorat</w:t>
                              </w:r>
                            </w:p>
                            <w:p>
                              <w:pPr>
                                <w:spacing w:line="516" w:lineRule="exact" w:before="0"/>
                                <w:ind w:left="0" w:right="20" w:firstLine="0"/>
                                <w:jc w:val="center"/>
                                <w:rPr>
                                  <w:rFonts w:ascii="Calibr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13F5E"/>
                                  <w:spacing w:val="-4"/>
                                  <w:sz w:val="44"/>
                                </w:rPr>
                                <w:t>Curs</w:t>
                              </w:r>
                              <w:r>
                                <w:rPr>
                                  <w:rFonts w:ascii="Calibri"/>
                                  <w:b/>
                                  <w:color w:val="213F5E"/>
                                  <w:spacing w:val="-13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213F5E"/>
                                  <w:spacing w:val="-4"/>
                                  <w:sz w:val="44"/>
                                </w:rPr>
                                <w:t>20</w:t>
                              </w:r>
                              <w:r>
                                <w:rPr>
                                  <w:rFonts w:ascii="Calibri"/>
                                  <w:b/>
                                  <w:color w:val="528CD1"/>
                                  <w:spacing w:val="-4"/>
                                  <w:sz w:val="44"/>
                                </w:rPr>
                                <w:t>25</w:t>
                              </w:r>
                              <w:r>
                                <w:rPr>
                                  <w:rFonts w:ascii="Calibri"/>
                                  <w:b/>
                                  <w:color w:val="213F5E"/>
                                  <w:spacing w:val="-4"/>
                                  <w:sz w:val="44"/>
                                </w:rPr>
                                <w:t>-20</w:t>
                              </w:r>
                              <w:r>
                                <w:rPr>
                                  <w:rFonts w:ascii="Calibri"/>
                                  <w:b/>
                                  <w:color w:val="528CD1"/>
                                  <w:spacing w:val="-4"/>
                                  <w:sz w:val="44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29538" y="3819334"/>
                            <a:ext cx="5973445" cy="1053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386" w:val="left" w:leader="none"/>
                                </w:tabs>
                                <w:spacing w:line="3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hd w:fill="006EBF" w:color="auto" w:val="clear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  <w:shd w:fill="006EBF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  <w:shd w:fill="006EBF" w:color="auto" w:val="clear"/>
                                </w:rPr>
                                <w:t>amb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8"/>
                                  <w:shd w:fill="006EBF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  <w:shd w:fill="006EBF" w:color="auto" w:val="clear"/>
                                </w:rPr>
                                <w:t>l’informe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8"/>
                                  <w:shd w:fill="006EBF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  <w:shd w:fill="006EBF" w:color="auto" w:val="clear"/>
                                </w:rPr>
                                <w:t>favorable: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  <w:shd w:fill="006EBF" w:color="auto" w:val="clear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2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67B"/>
                                  <w:sz w:val="24"/>
                                </w:rPr>
                                <w:t>Junta</w:t>
                              </w:r>
                              <w:r>
                                <w:rPr>
                                  <w:b/>
                                  <w:color w:val="1F467B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67B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F467B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67B"/>
                                  <w:sz w:val="24"/>
                                </w:rPr>
                                <w:t>l’Escola</w:t>
                              </w:r>
                              <w:r>
                                <w:rPr>
                                  <w:b/>
                                  <w:color w:val="1F467B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67B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F467B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67B"/>
                                  <w:sz w:val="24"/>
                                </w:rPr>
                                <w:t>Doctorat.</w:t>
                              </w:r>
                              <w:r>
                                <w:rPr>
                                  <w:b/>
                                  <w:color w:val="1F467B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F467B"/>
                                  <w:sz w:val="24"/>
                                </w:rPr>
                                <w:t>Acord</w:t>
                              </w:r>
                              <w:r>
                                <w:rPr>
                                  <w:color w:val="1F467B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F467B"/>
                                  <w:sz w:val="24"/>
                                </w:rPr>
                                <w:t>J.ED/2025/01/02,</w:t>
                              </w:r>
                              <w:r>
                                <w:rPr>
                                  <w:color w:val="1F467B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F467B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1F467B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F467B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color w:val="1F467B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F467B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1F467B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F467B"/>
                                  <w:sz w:val="24"/>
                                </w:rPr>
                                <w:t>febrer</w:t>
                              </w:r>
                              <w:r>
                                <w:rPr>
                                  <w:color w:val="1F467B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F467B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1F467B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F467B"/>
                                  <w:spacing w:val="-4"/>
                                  <w:sz w:val="24"/>
                                </w:rPr>
                                <w:t>2025</w:t>
                              </w:r>
                            </w:p>
                            <w:p>
                              <w:pPr>
                                <w:spacing w:line="330" w:lineRule="atLeast" w:before="66"/>
                                <w:ind w:left="436" w:right="0" w:hanging="1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67B"/>
                                  <w:sz w:val="24"/>
                                </w:rPr>
                                <w:t>Comissió</w:t>
                              </w:r>
                              <w:r>
                                <w:rPr>
                                  <w:b/>
                                  <w:color w:val="1F467B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67B"/>
                                  <w:sz w:val="24"/>
                                </w:rPr>
                                <w:t>Permanent</w:t>
                              </w:r>
                              <w:r>
                                <w:rPr>
                                  <w:b/>
                                  <w:color w:val="1F467B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67B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F467B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67B"/>
                                  <w:sz w:val="24"/>
                                </w:rPr>
                                <w:t>l’Escola</w:t>
                              </w:r>
                              <w:r>
                                <w:rPr>
                                  <w:b/>
                                  <w:color w:val="1F467B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67B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F467B"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67B"/>
                                  <w:sz w:val="24"/>
                                </w:rPr>
                                <w:t>Doctorat.</w:t>
                              </w:r>
                              <w:r>
                                <w:rPr>
                                  <w:b/>
                                  <w:color w:val="1F467B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F467B"/>
                                  <w:sz w:val="24"/>
                                </w:rPr>
                                <w:t>Acord</w:t>
                              </w:r>
                              <w:r>
                                <w:rPr>
                                  <w:color w:val="1F467B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F467B"/>
                                  <w:sz w:val="24"/>
                                </w:rPr>
                                <w:t>CP.ED/2025/01/02,</w:t>
                              </w:r>
                              <w:r>
                                <w:rPr>
                                  <w:color w:val="1F467B"/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F467B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1F467B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F467B"/>
                                  <w:sz w:val="24"/>
                                </w:rPr>
                                <w:t>27</w:t>
                              </w:r>
                              <w:r>
                                <w:rPr>
                                  <w:color w:val="1F467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F467B"/>
                                  <w:sz w:val="24"/>
                                </w:rPr>
                                <w:t>de gener de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1pt;height:384.75pt;mso-position-horizontal-relative:char;mso-position-vertical-relative:line" id="docshapegroup11" coordorigin="0,0" coordsize="9620,7695">
                <v:shape style="position:absolute;left:1920;top:0;width:5271;height:7462" type="#_x0000_t75" id="docshape12" stroked="false">
                  <v:imagedata r:id="rId8" o:title=""/>
                </v:shape>
                <v:shape style="position:absolute;left:100;top:556;width:9312;height:4479" id="docshape13" coordorigin="101,557" coordsize="9312,4479" path="m9413,5004l101,5004,101,5035,9413,5035,9413,5004xm9413,557l101,557,101,588,9413,588,9413,557xe" filled="true" fillcolor="#006ebf" stroked="false">
                  <v:path arrowok="t"/>
                  <v:fill type="solid"/>
                </v:shape>
                <v:shape style="position:absolute;left:0;top:676;width:9413;height:2072" type="#_x0000_t75" id="docshape14" stroked="false">
                  <v:imagedata r:id="rId9" o:title=""/>
                </v:shape>
                <v:shape style="position:absolute;left:475;top:3408;width:8064;height:984" type="#_x0000_t75" id="docshape15" stroked="false">
                  <v:imagedata r:id="rId10" o:title=""/>
                </v:shape>
                <v:shape style="position:absolute;left:201;top:6014;width:9418;height:327" type="#_x0000_t75" id="docshape16" stroked="false">
                  <v:imagedata r:id="rId11" o:title=""/>
                </v:shape>
                <v:shape style="position:absolute;left:249;top:6571;width:9351;height:1124" type="#_x0000_t75" id="docshape17" stroked="false">
                  <v:imagedata r:id="rId12" o:title=""/>
                </v:shape>
                <v:shape style="position:absolute;left:309;top:6664;width:238;height:228" type="#_x0000_t75" id="docshape18" stroked="false">
                  <v:imagedata r:id="rId13" o:title=""/>
                </v:shape>
                <v:shape style="position:absolute;left:309;top:7060;width:238;height:228" type="#_x0000_t75" id="docshape19" stroked="false">
                  <v:imagedata r:id="rId13" o:title=""/>
                </v:shape>
                <v:shape style="position:absolute;left:523;top:3443;width:7974;height:951" type="#_x0000_t202" id="docshape20" filled="false" stroked="false">
                  <v:textbox inset="0,0,0,0">
                    <w:txbxContent>
                      <w:p>
                        <w:pPr>
                          <w:spacing w:line="435" w:lineRule="exact" w:before="0"/>
                          <w:ind w:left="2" w:right="20" w:firstLine="0"/>
                          <w:jc w:val="center"/>
                          <w:rPr>
                            <w:rFonts w:ascii="Calibri" w:hAns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13F5E"/>
                            <w:spacing w:val="-2"/>
                            <w:sz w:val="44"/>
                          </w:rPr>
                          <w:t>Calendari</w:t>
                        </w:r>
                        <w:r>
                          <w:rPr>
                            <w:rFonts w:ascii="Calibri" w:hAnsi="Calibri"/>
                            <w:b/>
                            <w:color w:val="213F5E"/>
                            <w:spacing w:val="-12"/>
                            <w:sz w:val="4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213F5E"/>
                            <w:spacing w:val="-2"/>
                            <w:sz w:val="44"/>
                          </w:rPr>
                          <w:t>acadèmic</w:t>
                        </w:r>
                        <w:r>
                          <w:rPr>
                            <w:rFonts w:ascii="Calibri" w:hAnsi="Calibri"/>
                            <w:b/>
                            <w:color w:val="213F5E"/>
                            <w:spacing w:val="-13"/>
                            <w:sz w:val="4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213F5E"/>
                            <w:spacing w:val="-2"/>
                            <w:sz w:val="44"/>
                          </w:rPr>
                          <w:t>dels</w:t>
                        </w:r>
                        <w:r>
                          <w:rPr>
                            <w:rFonts w:ascii="Calibri" w:hAnsi="Calibri"/>
                            <w:b/>
                            <w:color w:val="213F5E"/>
                            <w:spacing w:val="-12"/>
                            <w:sz w:val="4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213F5E"/>
                            <w:spacing w:val="-2"/>
                            <w:sz w:val="44"/>
                          </w:rPr>
                          <w:t>estudis</w:t>
                        </w:r>
                        <w:r>
                          <w:rPr>
                            <w:rFonts w:ascii="Calibri" w:hAnsi="Calibri"/>
                            <w:b/>
                            <w:color w:val="213F5E"/>
                            <w:spacing w:val="-16"/>
                            <w:sz w:val="4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213F5E"/>
                            <w:spacing w:val="-2"/>
                            <w:sz w:val="4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213F5E"/>
                            <w:spacing w:val="-15"/>
                            <w:sz w:val="4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213F5E"/>
                            <w:spacing w:val="-2"/>
                            <w:sz w:val="44"/>
                          </w:rPr>
                          <w:t>doctorat</w:t>
                        </w:r>
                      </w:p>
                      <w:p>
                        <w:pPr>
                          <w:spacing w:line="516" w:lineRule="exact" w:before="0"/>
                          <w:ind w:left="0" w:right="20" w:firstLine="0"/>
                          <w:jc w:val="center"/>
                          <w:rPr>
                            <w:rFonts w:asci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/>
                            <w:b/>
                            <w:color w:val="213F5E"/>
                            <w:spacing w:val="-4"/>
                            <w:sz w:val="44"/>
                          </w:rPr>
                          <w:t>Curs</w:t>
                        </w:r>
                        <w:r>
                          <w:rPr>
                            <w:rFonts w:ascii="Calibri"/>
                            <w:b/>
                            <w:color w:val="213F5E"/>
                            <w:spacing w:val="-13"/>
                            <w:sz w:val="4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213F5E"/>
                            <w:spacing w:val="-4"/>
                            <w:sz w:val="44"/>
                          </w:rPr>
                          <w:t>20</w:t>
                        </w:r>
                        <w:r>
                          <w:rPr>
                            <w:rFonts w:ascii="Calibri"/>
                            <w:b/>
                            <w:color w:val="528CD1"/>
                            <w:spacing w:val="-4"/>
                            <w:sz w:val="44"/>
                          </w:rPr>
                          <w:t>25</w:t>
                        </w:r>
                        <w:r>
                          <w:rPr>
                            <w:rFonts w:ascii="Calibri"/>
                            <w:b/>
                            <w:color w:val="213F5E"/>
                            <w:spacing w:val="-4"/>
                            <w:sz w:val="44"/>
                          </w:rPr>
                          <w:t>-20</w:t>
                        </w:r>
                        <w:r>
                          <w:rPr>
                            <w:rFonts w:ascii="Calibri"/>
                            <w:b/>
                            <w:color w:val="528CD1"/>
                            <w:spacing w:val="-4"/>
                            <w:sz w:val="44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204;top:6014;width:9407;height:1659" type="#_x0000_t202" id="docshape21" filled="false" stroked="false">
                  <v:textbox inset="0,0,0,0">
                    <w:txbxContent>
                      <w:p>
                        <w:pPr>
                          <w:tabs>
                            <w:tab w:pos="9386" w:val="left" w:leader="none"/>
                          </w:tabs>
                          <w:spacing w:line="314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hd w:fill="006EBF" w:color="auto" w:val="clear"/>
                          </w:rPr>
                          <w:t>Document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  <w:shd w:fill="006EBF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  <w:shd w:fill="006EBF" w:color="auto" w:val="clear"/>
                          </w:rPr>
                          <w:t>amb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8"/>
                            <w:shd w:fill="006EBF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  <w:shd w:fill="006EBF" w:color="auto" w:val="clear"/>
                          </w:rPr>
                          <w:t>l’informe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  <w:shd w:fill="006EBF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  <w:shd w:fill="006EBF" w:color="auto" w:val="clear"/>
                          </w:rPr>
                          <w:t>favorable:</w:t>
                        </w:r>
                        <w:r>
                          <w:rPr>
                            <w:b/>
                            <w:color w:val="FFFFFF"/>
                            <w:sz w:val="28"/>
                            <w:shd w:fill="006EBF" w:color="auto" w:val="clear"/>
                          </w:rPr>
                          <w:tab/>
                        </w:r>
                      </w:p>
                      <w:p>
                        <w:pPr>
                          <w:spacing w:line="240" w:lineRule="auto" w:before="19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before="1"/>
                          <w:ind w:left="42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1F467B"/>
                            <w:sz w:val="24"/>
                          </w:rPr>
                          <w:t>Junta</w:t>
                        </w:r>
                        <w:r>
                          <w:rPr>
                            <w:b/>
                            <w:color w:val="1F467B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F467B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1F467B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F467B"/>
                            <w:sz w:val="24"/>
                          </w:rPr>
                          <w:t>l’Escola</w:t>
                        </w:r>
                        <w:r>
                          <w:rPr>
                            <w:b/>
                            <w:color w:val="1F467B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F467B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1F467B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F467B"/>
                            <w:sz w:val="24"/>
                          </w:rPr>
                          <w:t>Doctorat.</w:t>
                        </w:r>
                        <w:r>
                          <w:rPr>
                            <w:b/>
                            <w:color w:val="1F467B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1F467B"/>
                            <w:sz w:val="24"/>
                          </w:rPr>
                          <w:t>Acord</w:t>
                        </w:r>
                        <w:r>
                          <w:rPr>
                            <w:color w:val="1F467B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1F467B"/>
                            <w:sz w:val="24"/>
                          </w:rPr>
                          <w:t>J.ED/2025/01/02,</w:t>
                        </w:r>
                        <w:r>
                          <w:rPr>
                            <w:color w:val="1F467B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1F467B"/>
                            <w:sz w:val="24"/>
                          </w:rPr>
                          <w:t>de</w:t>
                        </w:r>
                        <w:r>
                          <w:rPr>
                            <w:color w:val="1F467B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1F467B"/>
                            <w:sz w:val="24"/>
                          </w:rPr>
                          <w:t>6</w:t>
                        </w:r>
                        <w:r>
                          <w:rPr>
                            <w:color w:val="1F467B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1F467B"/>
                            <w:sz w:val="24"/>
                          </w:rPr>
                          <w:t>de</w:t>
                        </w:r>
                        <w:r>
                          <w:rPr>
                            <w:color w:val="1F467B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1F467B"/>
                            <w:sz w:val="24"/>
                          </w:rPr>
                          <w:t>febrer</w:t>
                        </w:r>
                        <w:r>
                          <w:rPr>
                            <w:color w:val="1F467B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1F467B"/>
                            <w:sz w:val="24"/>
                          </w:rPr>
                          <w:t>de</w:t>
                        </w:r>
                        <w:r>
                          <w:rPr>
                            <w:color w:val="1F467B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1F467B"/>
                            <w:spacing w:val="-4"/>
                            <w:sz w:val="24"/>
                          </w:rPr>
                          <w:t>2025</w:t>
                        </w:r>
                      </w:p>
                      <w:p>
                        <w:pPr>
                          <w:spacing w:line="330" w:lineRule="atLeast" w:before="66"/>
                          <w:ind w:left="436" w:right="0" w:hanging="1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1F467B"/>
                            <w:sz w:val="24"/>
                          </w:rPr>
                          <w:t>Comissió</w:t>
                        </w:r>
                        <w:r>
                          <w:rPr>
                            <w:b/>
                            <w:color w:val="1F467B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F467B"/>
                            <w:sz w:val="24"/>
                          </w:rPr>
                          <w:t>Permanent</w:t>
                        </w:r>
                        <w:r>
                          <w:rPr>
                            <w:b/>
                            <w:color w:val="1F467B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F467B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1F467B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F467B"/>
                            <w:sz w:val="24"/>
                          </w:rPr>
                          <w:t>l’Escola</w:t>
                        </w:r>
                        <w:r>
                          <w:rPr>
                            <w:b/>
                            <w:color w:val="1F467B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F467B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1F467B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F467B"/>
                            <w:sz w:val="24"/>
                          </w:rPr>
                          <w:t>Doctorat.</w:t>
                        </w:r>
                        <w:r>
                          <w:rPr>
                            <w:b/>
                            <w:color w:val="1F467B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1F467B"/>
                            <w:sz w:val="24"/>
                          </w:rPr>
                          <w:t>Acord</w:t>
                        </w:r>
                        <w:r>
                          <w:rPr>
                            <w:color w:val="1F467B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1F467B"/>
                            <w:sz w:val="24"/>
                          </w:rPr>
                          <w:t>CP.ED/2025/01/02,</w:t>
                        </w:r>
                        <w:r>
                          <w:rPr>
                            <w:color w:val="1F467B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color w:val="1F467B"/>
                            <w:sz w:val="24"/>
                          </w:rPr>
                          <w:t>de</w:t>
                        </w:r>
                        <w:r>
                          <w:rPr>
                            <w:color w:val="1F467B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1F467B"/>
                            <w:sz w:val="24"/>
                          </w:rPr>
                          <w:t>27</w:t>
                        </w:r>
                        <w:r>
                          <w:rPr>
                            <w:color w:val="1F467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color w:val="1F467B"/>
                            <w:sz w:val="24"/>
                          </w:rPr>
                          <w:t>de gener de 2025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headerReference w:type="default" r:id="rId6"/>
          <w:footerReference w:type="default" r:id="rId7"/>
          <w:pgSz w:w="11910" w:h="16840"/>
          <w:pgMar w:header="490" w:footer="1539" w:top="1600" w:bottom="1720" w:left="992" w:right="425"/>
          <w:pgNumType w:start="2"/>
        </w:sectPr>
      </w:pPr>
    </w:p>
    <w:p>
      <w:pPr>
        <w:pStyle w:val="BodyText"/>
        <w:spacing w:before="106"/>
        <w:rPr>
          <w:sz w:val="20"/>
        </w:rPr>
      </w:pPr>
    </w:p>
    <w:p>
      <w:pPr>
        <w:pStyle w:val="BodyText"/>
        <w:ind w:left="25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71540" cy="734695"/>
                <wp:effectExtent l="0" t="0" r="0" b="0"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971540" cy="734695"/>
                        </a:xfrm>
                        <a:prstGeom prst="rect">
                          <a:avLst/>
                        </a:prstGeom>
                        <a:solidFill>
                          <a:srgbClr val="006EBF"/>
                        </a:solidFill>
                      </wps:spPr>
                      <wps:txbx>
                        <w:txbxContent>
                          <w:p>
                            <w:pPr>
                              <w:spacing w:line="271" w:lineRule="auto" w:before="0"/>
                              <w:ind w:left="3211" w:right="546" w:hanging="2295"/>
                              <w:jc w:val="left"/>
                              <w:rPr>
                                <w:rFonts w:ascii="Source Serif Pro" w:hAnsi="Source Serif Pro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40"/>
                              </w:rPr>
                              <w:t>Calendari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40"/>
                              </w:rPr>
                              <w:t>acadèmic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40"/>
                              </w:rPr>
                              <w:t>dels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40"/>
                              </w:rPr>
                              <w:t>estudis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40"/>
                              </w:rPr>
                              <w:t>doctorat Curs 2025-2026</w:t>
                            </w:r>
                            <w:r>
                              <w:rPr>
                                <w:rFonts w:ascii="Source Serif Pro" w:hAnsi="Source Serif Pro"/>
                                <w:b/>
                                <w:color w:val="DAEBF2"/>
                                <w:sz w:val="40"/>
                              </w:rPr>
                              <w:t>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70.2pt;height:57.85pt;mso-position-horizontal-relative:char;mso-position-vertical-relative:line" type="#_x0000_t202" id="docshape22" filled="true" fillcolor="#006ebf" stroked="false">
                <w10:anchorlock/>
                <v:textbox inset="0,0,0,0">
                  <w:txbxContent>
                    <w:p>
                      <w:pPr>
                        <w:spacing w:line="271" w:lineRule="auto" w:before="0"/>
                        <w:ind w:left="3211" w:right="546" w:hanging="2295"/>
                        <w:jc w:val="left"/>
                        <w:rPr>
                          <w:rFonts w:ascii="Source Serif Pro" w:hAnsi="Source Serif Pro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40"/>
                        </w:rPr>
                        <w:t>Calendari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4"/>
                          <w:sz w:val="4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40"/>
                        </w:rPr>
                        <w:t>acadèmic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5"/>
                          <w:sz w:val="4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40"/>
                        </w:rPr>
                        <w:t>dels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1"/>
                          <w:sz w:val="4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40"/>
                        </w:rPr>
                        <w:t>estudis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4"/>
                          <w:sz w:val="4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4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6"/>
                          <w:sz w:val="4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40"/>
                        </w:rPr>
                        <w:t>doctorat Curs 2025-2026</w:t>
                      </w:r>
                      <w:r>
                        <w:rPr>
                          <w:rFonts w:ascii="Source Serif Pro" w:hAnsi="Source Serif Pro"/>
                          <w:b/>
                          <w:color w:val="DAEBF2"/>
                          <w:sz w:val="40"/>
                        </w:rPr>
                        <w:t>¹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8"/>
        <w:rPr>
          <w:sz w:val="28"/>
        </w:rPr>
      </w:pPr>
    </w:p>
    <w:p>
      <w:pPr>
        <w:pStyle w:val="Heading1"/>
        <w:tabs>
          <w:tab w:pos="9817" w:val="left" w:leader="none"/>
        </w:tabs>
        <w:spacing w:before="0"/>
        <w:ind w:left="260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455232">
            <wp:simplePos x="0" y="0"/>
            <wp:positionH relativeFrom="page">
              <wp:posOffset>1993392</wp:posOffset>
            </wp:positionH>
            <wp:positionV relativeFrom="paragraph">
              <wp:posOffset>2176</wp:posOffset>
            </wp:positionV>
            <wp:extent cx="3346703" cy="4736591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703" cy="473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67B"/>
          <w:spacing w:val="-43"/>
          <w:u w:val="single" w:color="233F60"/>
        </w:rPr>
        <w:t> </w:t>
      </w:r>
      <w:r>
        <w:rPr>
          <w:color w:val="1F467B"/>
          <w:u w:val="single" w:color="233F60"/>
        </w:rPr>
        <w:t>Àmbit</w:t>
      </w:r>
      <w:r>
        <w:rPr>
          <w:color w:val="1F467B"/>
          <w:spacing w:val="-5"/>
          <w:u w:val="single" w:color="233F60"/>
        </w:rPr>
        <w:t> </w:t>
      </w:r>
      <w:r>
        <w:rPr>
          <w:color w:val="1F467B"/>
          <w:spacing w:val="-2"/>
          <w:u w:val="single" w:color="233F60"/>
        </w:rPr>
        <w:t>d’aplicació</w:t>
      </w:r>
      <w:r>
        <w:rPr>
          <w:color w:val="1F467B"/>
          <w:u w:val="single" w:color="233F60"/>
        </w:rPr>
        <w:tab/>
      </w:r>
    </w:p>
    <w:p>
      <w:pPr>
        <w:pStyle w:val="BodyText"/>
        <w:spacing w:before="48"/>
        <w:rPr>
          <w:b/>
          <w:sz w:val="28"/>
        </w:rPr>
      </w:pPr>
    </w:p>
    <w:p>
      <w:pPr>
        <w:pStyle w:val="BodyText"/>
        <w:ind w:left="289" w:right="711"/>
      </w:pPr>
      <w:r>
        <w:rPr/>
        <w:t>Aquest</w:t>
      </w:r>
      <w:r>
        <w:rPr>
          <w:spacing w:val="-3"/>
        </w:rPr>
        <w:t> </w:t>
      </w:r>
      <w:r>
        <w:rPr/>
        <w:t>calendari</w:t>
      </w:r>
      <w:r>
        <w:rPr>
          <w:spacing w:val="-3"/>
        </w:rPr>
        <w:t> </w:t>
      </w:r>
      <w:r>
        <w:rPr/>
        <w:t>acadèmic</w:t>
      </w:r>
      <w:r>
        <w:rPr>
          <w:spacing w:val="-3"/>
        </w:rPr>
        <w:t> </w:t>
      </w:r>
      <w:r>
        <w:rPr/>
        <w:t>s’aplica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tot</w:t>
      </w:r>
      <w:r>
        <w:rPr>
          <w:spacing w:val="-4"/>
        </w:rPr>
        <w:t> </w:t>
      </w:r>
      <w:r>
        <w:rPr/>
        <w:t>els</w:t>
      </w:r>
      <w:r>
        <w:rPr>
          <w:spacing w:val="-4"/>
        </w:rPr>
        <w:t> </w:t>
      </w:r>
      <w:r>
        <w:rPr/>
        <w:t>programes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doctorat</w:t>
      </w:r>
      <w:r>
        <w:rPr>
          <w:spacing w:val="-4"/>
        </w:rPr>
        <w:t> </w:t>
      </w:r>
      <w:r>
        <w:rPr/>
        <w:t>vigents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coordinats per la Universitat Politècnica de Catalunya el curs acadèmic 2025-2026.</w:t>
      </w:r>
    </w:p>
    <w:p>
      <w:pPr>
        <w:pStyle w:val="BodyText"/>
        <w:spacing w:before="8"/>
      </w:pPr>
    </w:p>
    <w:p>
      <w:pPr>
        <w:pStyle w:val="Heading1"/>
        <w:tabs>
          <w:tab w:pos="9817" w:val="left" w:leader="none"/>
        </w:tabs>
        <w:spacing w:before="1"/>
        <w:ind w:left="289" w:hanging="29"/>
        <w:rPr>
          <w:u w:val="none"/>
        </w:rPr>
      </w:pPr>
      <w:r>
        <w:rPr>
          <w:color w:val="1F467B"/>
          <w:spacing w:val="-43"/>
          <w:u w:val="single" w:color="233F60"/>
        </w:rPr>
        <w:t> </w:t>
      </w:r>
      <w:r>
        <w:rPr>
          <w:color w:val="1F467B"/>
          <w:u w:val="single" w:color="233F60"/>
        </w:rPr>
        <w:t>Curs</w:t>
      </w:r>
      <w:r>
        <w:rPr>
          <w:color w:val="1F467B"/>
          <w:spacing w:val="-2"/>
          <w:u w:val="single" w:color="233F60"/>
        </w:rPr>
        <w:t> acadèmic</w:t>
      </w:r>
      <w:r>
        <w:rPr>
          <w:color w:val="1F467B"/>
          <w:u w:val="single" w:color="233F60"/>
        </w:rPr>
        <w:tab/>
      </w:r>
    </w:p>
    <w:p>
      <w:pPr>
        <w:pStyle w:val="BodyText"/>
        <w:spacing w:before="46"/>
        <w:rPr>
          <w:b/>
          <w:sz w:val="28"/>
        </w:rPr>
      </w:pPr>
    </w:p>
    <w:p>
      <w:pPr>
        <w:pStyle w:val="BodyText"/>
        <w:ind w:left="289" w:right="711"/>
      </w:pPr>
      <w:r>
        <w:rPr/>
        <w:t>El</w:t>
      </w:r>
      <w:r>
        <w:rPr>
          <w:spacing w:val="-17"/>
        </w:rPr>
        <w:t> </w:t>
      </w:r>
      <w:r>
        <w:rPr/>
        <w:t>curs</w:t>
      </w:r>
      <w:r>
        <w:rPr>
          <w:spacing w:val="-17"/>
        </w:rPr>
        <w:t> </w:t>
      </w:r>
      <w:r>
        <w:rPr/>
        <w:t>acadèmic</w:t>
      </w:r>
      <w:r>
        <w:rPr>
          <w:spacing w:val="-17"/>
        </w:rPr>
        <w:t> </w:t>
      </w:r>
      <w:r>
        <w:rPr/>
        <w:t>2025-2026</w:t>
      </w:r>
      <w:r>
        <w:rPr>
          <w:spacing w:val="-19"/>
        </w:rPr>
        <w:t> </w:t>
      </w:r>
      <w:r>
        <w:rPr/>
        <w:t>dels</w:t>
      </w:r>
      <w:r>
        <w:rPr>
          <w:spacing w:val="-17"/>
        </w:rPr>
        <w:t> </w:t>
      </w:r>
      <w:r>
        <w:rPr/>
        <w:t>estudis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doctorat</w:t>
      </w:r>
      <w:r>
        <w:rPr>
          <w:spacing w:val="-19"/>
        </w:rPr>
        <w:t> </w:t>
      </w:r>
      <w:r>
        <w:rPr/>
        <w:t>s’inicia</w:t>
      </w:r>
      <w:r>
        <w:rPr>
          <w:spacing w:val="-17"/>
        </w:rPr>
        <w:t> </w:t>
      </w:r>
      <w:r>
        <w:rPr/>
        <w:t>l’1</w:t>
      </w:r>
      <w:r>
        <w:rPr>
          <w:spacing w:val="-19"/>
        </w:rPr>
        <w:t> </w:t>
      </w:r>
      <w:r>
        <w:rPr/>
        <w:t>d’octubre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2025</w:t>
      </w:r>
      <w:r>
        <w:rPr>
          <w:spacing w:val="-17"/>
        </w:rPr>
        <w:t> </w:t>
      </w:r>
      <w:r>
        <w:rPr/>
        <w:t>i</w:t>
      </w:r>
      <w:r>
        <w:rPr>
          <w:spacing w:val="-22"/>
        </w:rPr>
        <w:t> </w:t>
      </w:r>
      <w:r>
        <w:rPr/>
        <w:t>finalitza el 30 de setembre de 2026.</w:t>
      </w:r>
    </w:p>
    <w:p>
      <w:pPr>
        <w:pStyle w:val="Heading1"/>
        <w:tabs>
          <w:tab w:pos="9817" w:val="left" w:leader="none"/>
        </w:tabs>
        <w:spacing w:before="275"/>
        <w:ind w:left="260"/>
        <w:rPr>
          <w:u w:val="none"/>
        </w:rPr>
      </w:pPr>
      <w:r>
        <w:rPr>
          <w:color w:val="1F467B"/>
          <w:spacing w:val="-43"/>
          <w:u w:val="single" w:color="233F60"/>
        </w:rPr>
        <w:t> </w:t>
      </w:r>
      <w:r>
        <w:rPr>
          <w:color w:val="1F467B"/>
          <w:u w:val="single" w:color="233F60"/>
        </w:rPr>
        <w:t>Dies</w:t>
      </w:r>
      <w:r>
        <w:rPr>
          <w:color w:val="1F467B"/>
          <w:spacing w:val="-3"/>
          <w:u w:val="single" w:color="233F60"/>
        </w:rPr>
        <w:t> </w:t>
      </w:r>
      <w:r>
        <w:rPr>
          <w:color w:val="1F467B"/>
          <w:u w:val="single" w:color="233F60"/>
        </w:rPr>
        <w:t>festius</w:t>
      </w:r>
      <w:r>
        <w:rPr>
          <w:color w:val="1F467B"/>
          <w:spacing w:val="-8"/>
          <w:u w:val="single" w:color="233F60"/>
        </w:rPr>
        <w:t> </w:t>
      </w:r>
      <w:r>
        <w:rPr>
          <w:color w:val="1F467B"/>
          <w:u w:val="single" w:color="233F60"/>
        </w:rPr>
        <w:t>i</w:t>
      </w:r>
      <w:r>
        <w:rPr>
          <w:color w:val="1F467B"/>
          <w:spacing w:val="-2"/>
          <w:u w:val="single" w:color="233F60"/>
        </w:rPr>
        <w:t> inhàbils</w:t>
      </w:r>
      <w:r>
        <w:rPr>
          <w:color w:val="1F467B"/>
          <w:u w:val="single" w:color="233F60"/>
        </w:rPr>
        <w:tab/>
      </w:r>
    </w:p>
    <w:p>
      <w:pPr>
        <w:pStyle w:val="BodyText"/>
        <w:spacing w:before="46"/>
        <w:rPr>
          <w:b/>
          <w:sz w:val="28"/>
        </w:rPr>
      </w:pPr>
    </w:p>
    <w:p>
      <w:pPr>
        <w:pStyle w:val="BodyText"/>
        <w:ind w:left="289"/>
      </w:pPr>
      <w:r>
        <w:rPr/>
        <w:t>Són dies</w:t>
      </w:r>
      <w:r>
        <w:rPr>
          <w:spacing w:val="-5"/>
        </w:rPr>
        <w:t> </w:t>
      </w:r>
      <w:r>
        <w:rPr/>
        <w:t>festius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2"/>
        </w:rPr>
        <w:t>inhàbils:</w:t>
      </w:r>
    </w:p>
    <w:p>
      <w:pPr>
        <w:pStyle w:val="BodyText"/>
        <w:spacing w:before="51"/>
      </w:pP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0" w:after="0"/>
        <w:ind w:left="649" w:right="952" w:hanging="360"/>
        <w:jc w:val="both"/>
        <w:rPr>
          <w:sz w:val="24"/>
        </w:rPr>
      </w:pPr>
      <w:r>
        <w:rPr>
          <w:sz w:val="24"/>
        </w:rPr>
        <w:t>Els dissabtes, els diumenges i els dies establerts com a tals al calendari laboral publicat per la Generalitat de Catalunya (festiu general), d’acord amb l’Ordre EMT/85/2024, de 23 d’abril, per la qual s’estableix el calendari oficial de festes laborals a Catalunya per a l’any 2025 (DOGC núm. 9151, de 26 d’abril de 2024).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0" w:after="0"/>
        <w:ind w:left="649" w:right="951" w:hanging="360"/>
        <w:jc w:val="both"/>
        <w:rPr>
          <w:sz w:val="24"/>
        </w:rPr>
      </w:pPr>
      <w:r>
        <w:rPr>
          <w:sz w:val="24"/>
        </w:rPr>
        <w:t>Pendent de la publicació de l’ordre EMT de la Generalitat de Catalunya per la qual s’estableixen les festes laborals a Catalunya per a l’any 2026.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0" w:after="0"/>
        <w:ind w:left="649" w:right="950" w:hanging="360"/>
        <w:jc w:val="both"/>
        <w:rPr>
          <w:sz w:val="24"/>
        </w:rPr>
      </w:pPr>
      <w:r>
        <w:rPr>
          <w:sz w:val="24"/>
        </w:rPr>
        <w:t>A cada seu de la Universitat, les festes locals de la seva població (festiu local), d’acord amb l’Ordre EMT/262/2024, de 28 de desembre, per la qual s’estableix el calendari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festes</w:t>
      </w:r>
      <w:r>
        <w:rPr>
          <w:spacing w:val="-3"/>
          <w:sz w:val="24"/>
        </w:rPr>
        <w:t> </w:t>
      </w:r>
      <w:r>
        <w:rPr>
          <w:sz w:val="24"/>
        </w:rPr>
        <w:t>locals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Catalunya</w:t>
      </w:r>
      <w:r>
        <w:rPr>
          <w:spacing w:val="-6"/>
          <w:sz w:val="24"/>
        </w:rPr>
        <w:t> </w:t>
      </w:r>
      <w:r>
        <w:rPr>
          <w:sz w:val="24"/>
        </w:rPr>
        <w:t>per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l’any</w:t>
      </w:r>
      <w:r>
        <w:rPr>
          <w:spacing w:val="-11"/>
          <w:sz w:val="24"/>
        </w:rPr>
        <w:t> </w:t>
      </w:r>
      <w:r>
        <w:rPr>
          <w:sz w:val="24"/>
        </w:rPr>
        <w:t>2025</w:t>
      </w:r>
      <w:r>
        <w:rPr>
          <w:spacing w:val="-3"/>
          <w:sz w:val="24"/>
        </w:rPr>
        <w:t> </w:t>
      </w:r>
      <w:r>
        <w:rPr>
          <w:sz w:val="24"/>
        </w:rPr>
        <w:t>(DOGC</w:t>
      </w:r>
      <w:r>
        <w:rPr>
          <w:spacing w:val="-8"/>
          <w:sz w:val="24"/>
        </w:rPr>
        <w:t> </w:t>
      </w:r>
      <w:r>
        <w:rPr>
          <w:sz w:val="24"/>
        </w:rPr>
        <w:t>núm.</w:t>
      </w:r>
      <w:r>
        <w:rPr>
          <w:spacing w:val="-10"/>
          <w:sz w:val="24"/>
        </w:rPr>
        <w:t> </w:t>
      </w:r>
      <w:r>
        <w:rPr>
          <w:sz w:val="24"/>
        </w:rPr>
        <w:t>9068,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28</w:t>
      </w:r>
      <w:r>
        <w:rPr>
          <w:spacing w:val="-5"/>
          <w:sz w:val="24"/>
        </w:rPr>
        <w:t> </w:t>
      </w:r>
      <w:r>
        <w:rPr>
          <w:sz w:val="24"/>
        </w:rPr>
        <w:t>de desembre de 2023).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0" w:after="0"/>
        <w:ind w:left="649" w:right="949" w:hanging="360"/>
        <w:jc w:val="both"/>
        <w:rPr>
          <w:sz w:val="24"/>
        </w:rPr>
      </w:pPr>
      <w:r>
        <w:rPr>
          <w:sz w:val="24"/>
        </w:rPr>
        <w:t>Els</w:t>
      </w:r>
      <w:r>
        <w:rPr>
          <w:spacing w:val="-17"/>
          <w:sz w:val="24"/>
        </w:rPr>
        <w:t> </w:t>
      </w:r>
      <w:r>
        <w:rPr>
          <w:sz w:val="24"/>
        </w:rPr>
        <w:t>períodes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baixa</w:t>
      </w:r>
      <w:r>
        <w:rPr>
          <w:spacing w:val="-13"/>
          <w:sz w:val="24"/>
        </w:rPr>
        <w:t> </w:t>
      </w:r>
      <w:r>
        <w:rPr>
          <w:sz w:val="24"/>
        </w:rPr>
        <w:t>ocupació</w:t>
      </w:r>
      <w:r>
        <w:rPr>
          <w:spacing w:val="-17"/>
          <w:sz w:val="24"/>
        </w:rPr>
        <w:t> </w:t>
      </w:r>
      <w:r>
        <w:rPr>
          <w:sz w:val="24"/>
        </w:rPr>
        <w:t>d’espais,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conformitat</w:t>
      </w:r>
      <w:r>
        <w:rPr>
          <w:spacing w:val="-15"/>
          <w:sz w:val="24"/>
        </w:rPr>
        <w:t> </w:t>
      </w:r>
      <w:r>
        <w:rPr>
          <w:sz w:val="24"/>
        </w:rPr>
        <w:t>amb</w:t>
      </w:r>
      <w:r>
        <w:rPr>
          <w:spacing w:val="-15"/>
          <w:sz w:val="24"/>
        </w:rPr>
        <w:t> </w:t>
      </w:r>
      <w:r>
        <w:rPr>
          <w:sz w:val="24"/>
        </w:rPr>
        <w:t>l’Acord</w:t>
      </w:r>
      <w:r>
        <w:rPr>
          <w:spacing w:val="-13"/>
          <w:sz w:val="24"/>
        </w:rPr>
        <w:t> </w:t>
      </w:r>
      <w:r>
        <w:rPr>
          <w:sz w:val="24"/>
        </w:rPr>
        <w:t>CS/2024/07/07, de 20 de desembre</w:t>
      </w:r>
      <w:r>
        <w:rPr>
          <w:spacing w:val="-1"/>
          <w:sz w:val="24"/>
        </w:rPr>
        <w:t> </w:t>
      </w:r>
      <w:r>
        <w:rPr>
          <w:sz w:val="24"/>
        </w:rPr>
        <w:t>de 2024,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Consell Social, pel qual s’aprova el pressupost de la UPC per a l’any 2025.</w:t>
      </w:r>
    </w:p>
    <w:p>
      <w:pPr>
        <w:pStyle w:val="BodyText"/>
        <w:spacing w:before="263"/>
        <w:ind w:left="289"/>
      </w:pPr>
      <w:r>
        <w:rPr/>
        <w:t>Els</w:t>
      </w:r>
      <w:r>
        <w:rPr>
          <w:spacing w:val="-7"/>
        </w:rPr>
        <w:t> </w:t>
      </w:r>
      <w:r>
        <w:rPr/>
        <w:t>dies</w:t>
      </w:r>
      <w:r>
        <w:rPr>
          <w:spacing w:val="-6"/>
        </w:rPr>
        <w:t> </w:t>
      </w:r>
      <w:r>
        <w:rPr/>
        <w:t>festius</w:t>
      </w:r>
      <w:r>
        <w:rPr>
          <w:spacing w:val="-4"/>
        </w:rPr>
        <w:t> </w:t>
      </w:r>
      <w:r>
        <w:rPr/>
        <w:t>laborals</w:t>
      </w:r>
      <w:r>
        <w:rPr>
          <w:spacing w:val="-3"/>
        </w:rPr>
        <w:t> </w:t>
      </w:r>
      <w:r>
        <w:rPr/>
        <w:t>generals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Catalunya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curs</w:t>
      </w:r>
      <w:r>
        <w:rPr>
          <w:spacing w:val="-8"/>
        </w:rPr>
        <w:t> </w:t>
      </w:r>
      <w:r>
        <w:rPr/>
        <w:t>2025-2026</w:t>
      </w:r>
      <w:r>
        <w:rPr>
          <w:spacing w:val="-1"/>
        </w:rPr>
        <w:t> </w:t>
      </w:r>
      <w:r>
        <w:rPr>
          <w:spacing w:val="-4"/>
        </w:rPr>
        <w:t>són:</w:t>
      </w: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0"/>
        <w:gridCol w:w="5105"/>
      </w:tblGrid>
      <w:tr>
        <w:trPr>
          <w:trHeight w:val="484" w:hRule="atLeast"/>
        </w:trPr>
        <w:tc>
          <w:tcPr>
            <w:tcW w:w="5100" w:type="dxa"/>
            <w:shd w:val="clear" w:color="auto" w:fill="1F467B"/>
          </w:tcPr>
          <w:p>
            <w:pPr>
              <w:pStyle w:val="TableParagraph"/>
              <w:spacing w:before="32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2025</w:t>
            </w:r>
          </w:p>
        </w:tc>
        <w:tc>
          <w:tcPr>
            <w:tcW w:w="5105" w:type="dxa"/>
            <w:shd w:val="clear" w:color="auto" w:fill="1F467B"/>
          </w:tcPr>
          <w:p>
            <w:pPr>
              <w:pStyle w:val="TableParagraph"/>
              <w:spacing w:before="32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2026</w:t>
            </w:r>
          </w:p>
        </w:tc>
      </w:tr>
      <w:tr>
        <w:trPr>
          <w:trHeight w:val="1840" w:hRule="atLeast"/>
        </w:trPr>
        <w:tc>
          <w:tcPr>
            <w:tcW w:w="5100" w:type="dxa"/>
          </w:tcPr>
          <w:p>
            <w:pPr>
              <w:pStyle w:val="TableParagraph"/>
              <w:spacing w:before="50"/>
              <w:ind w:left="338"/>
              <w:rPr>
                <w:i/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novembre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(dissabte)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Tots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Sants</w:t>
            </w:r>
          </w:p>
          <w:p>
            <w:pPr>
              <w:pStyle w:val="TableParagraph"/>
              <w:spacing w:before="47"/>
              <w:ind w:left="338"/>
              <w:rPr>
                <w:i/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desembre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(dissabte)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Dia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Constitució</w:t>
            </w: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desembre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(dilluns)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Immaculada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Concepció</w:t>
            </w:r>
          </w:p>
          <w:p>
            <w:pPr>
              <w:pStyle w:val="TableParagraph"/>
              <w:spacing w:before="47"/>
              <w:ind w:left="338"/>
              <w:rPr>
                <w:i/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desembre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(dijous)</w:t>
            </w:r>
            <w:r>
              <w:rPr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Nadal</w:t>
            </w:r>
          </w:p>
          <w:p>
            <w:pPr>
              <w:pStyle w:val="TableParagraph"/>
              <w:spacing w:before="44"/>
              <w:ind w:left="338"/>
              <w:rPr>
                <w:i/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desembre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(divendres)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Sant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Esteve</w:t>
            </w:r>
          </w:p>
        </w:tc>
        <w:tc>
          <w:tcPr>
            <w:tcW w:w="5105" w:type="dxa"/>
          </w:tcPr>
          <w:p>
            <w:pPr>
              <w:pStyle w:val="TableParagraph"/>
              <w:spacing w:before="50"/>
              <w:rPr>
                <w:i/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gener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(dijous)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Any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Nou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(dimarts)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Dia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4"/>
                <w:sz w:val="22"/>
              </w:rPr>
              <w:t> Reis</w:t>
            </w:r>
          </w:p>
          <w:p>
            <w:pPr>
              <w:pStyle w:val="TableParagraph"/>
              <w:spacing w:before="44"/>
              <w:rPr>
                <w:i/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d’abril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(divendres)</w:t>
            </w:r>
            <w:r>
              <w:rPr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Divendres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Sant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d’abril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(dilluns)</w:t>
            </w:r>
            <w:r>
              <w:rPr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Dilluns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Pasqua</w:t>
            </w:r>
          </w:p>
          <w:p>
            <w:pPr>
              <w:pStyle w:val="TableParagraph"/>
              <w:spacing w:before="47"/>
              <w:rPr>
                <w:i/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maig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(divendres)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Festa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del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treball</w:t>
            </w:r>
          </w:p>
        </w:tc>
      </w:tr>
    </w:tbl>
    <w:p>
      <w:pPr>
        <w:pStyle w:val="TableParagraph"/>
        <w:spacing w:after="0"/>
        <w:rPr>
          <w:i/>
          <w:sz w:val="22"/>
        </w:rPr>
        <w:sectPr>
          <w:pgSz w:w="11910" w:h="16840"/>
          <w:pgMar w:header="490" w:footer="1539" w:top="1600" w:bottom="1720" w:left="992" w:right="425"/>
        </w:sect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22035" cy="930275"/>
                <wp:effectExtent l="0" t="0" r="0" b="3175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122035" cy="930275"/>
                          <a:chExt cx="6122035" cy="9302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122035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930275">
                                <a:moveTo>
                                  <a:pt x="2787396" y="923544"/>
                                </a:moveTo>
                                <a:lnTo>
                                  <a:pt x="6096" y="923544"/>
                                </a:lnTo>
                                <a:lnTo>
                                  <a:pt x="6096" y="29464"/>
                                </a:lnTo>
                                <a:lnTo>
                                  <a:pt x="0" y="29464"/>
                                </a:lnTo>
                                <a:lnTo>
                                  <a:pt x="0" y="923544"/>
                                </a:lnTo>
                                <a:lnTo>
                                  <a:pt x="0" y="929894"/>
                                </a:lnTo>
                                <a:lnTo>
                                  <a:pt x="2787396" y="929894"/>
                                </a:lnTo>
                                <a:lnTo>
                                  <a:pt x="2787396" y="923544"/>
                                </a:lnTo>
                                <a:close/>
                              </a:path>
                              <a:path w="6122035" h="930275">
                                <a:moveTo>
                                  <a:pt x="6121908" y="0"/>
                                </a:moveTo>
                                <a:lnTo>
                                  <a:pt x="6115812" y="0"/>
                                </a:lnTo>
                                <a:lnTo>
                                  <a:pt x="6115812" y="6096"/>
                                </a:lnTo>
                                <a:lnTo>
                                  <a:pt x="6115812" y="900684"/>
                                </a:lnTo>
                                <a:lnTo>
                                  <a:pt x="2793492" y="900684"/>
                                </a:lnTo>
                                <a:lnTo>
                                  <a:pt x="2793492" y="6096"/>
                                </a:lnTo>
                                <a:lnTo>
                                  <a:pt x="6115812" y="6096"/>
                                </a:lnTo>
                                <a:lnTo>
                                  <a:pt x="6115812" y="0"/>
                                </a:lnTo>
                                <a:lnTo>
                                  <a:pt x="2788920" y="0"/>
                                </a:lnTo>
                                <a:lnTo>
                                  <a:pt x="2787396" y="1524"/>
                                </a:lnTo>
                                <a:lnTo>
                                  <a:pt x="278739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28956"/>
                                </a:lnTo>
                                <a:lnTo>
                                  <a:pt x="2787396" y="28956"/>
                                </a:lnTo>
                                <a:lnTo>
                                  <a:pt x="2787396" y="905256"/>
                                </a:lnTo>
                                <a:lnTo>
                                  <a:pt x="2788920" y="906780"/>
                                </a:lnTo>
                                <a:lnTo>
                                  <a:pt x="6121908" y="906780"/>
                                </a:lnTo>
                                <a:lnTo>
                                  <a:pt x="6121908" y="903732"/>
                                </a:lnTo>
                                <a:lnTo>
                                  <a:pt x="6121908" y="900684"/>
                                </a:lnTo>
                                <a:lnTo>
                                  <a:pt x="6121908" y="6096"/>
                                </a:lnTo>
                                <a:lnTo>
                                  <a:pt x="6121908" y="3048"/>
                                </a:lnTo>
                                <a:lnTo>
                                  <a:pt x="612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6122035" cy="930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4675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25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maig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(dilluns)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Pasqua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florida</w:t>
                              </w:r>
                            </w:p>
                            <w:p>
                              <w:pPr>
                                <w:spacing w:before="49"/>
                                <w:ind w:left="4675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24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juny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(dimecres)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Sant 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Joan</w:t>
                              </w:r>
                            </w:p>
                            <w:p>
                              <w:pPr>
                                <w:spacing w:before="47"/>
                                <w:ind w:left="4675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15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d’agost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(dissabte)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Dia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l’Assumpció</w:t>
                              </w:r>
                            </w:p>
                            <w:p>
                              <w:pPr>
                                <w:spacing w:before="45"/>
                                <w:ind w:left="4675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11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setembre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(divendres)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Diada</w:t>
                              </w:r>
                              <w:r>
                                <w:rPr>
                                  <w:i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Catalunya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.05pt;height:73.25pt;mso-position-horizontal-relative:char;mso-position-vertical-relative:line" id="docshapegroup23" coordorigin="0,0" coordsize="9641,1465">
                <v:shape style="position:absolute;left:0;top:0;width:9641;height:1465" id="docshape24" coordorigin="0,0" coordsize="9641,1465" path="m4390,1454l10,1454,10,46,0,46,0,1454,0,1464,4390,1464,4390,1454xm9641,0l9631,0,9631,10,9631,1418,4399,1418,4399,10,9631,10,9631,0,4392,0,4390,2,4390,36,0,36,0,46,4390,46,4390,1426,4392,1428,9641,1428,9641,1423,9641,1418,9641,10,9641,5,9641,0xe" filled="true" fillcolor="#000000" stroked="false">
                  <v:path arrowok="t"/>
                  <v:fill type="solid"/>
                </v:shape>
                <v:shape style="position:absolute;left:0;top:0;width:9641;height:1465" type="#_x0000_t202" id="docshape25" filled="false" stroked="false">
                  <v:textbox inset="0,0,0,0">
                    <w:txbxContent>
                      <w:p>
                        <w:pPr>
                          <w:spacing w:before="55"/>
                          <w:ind w:left="4675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maig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(dilluns)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Pasqua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florida</w:t>
                        </w:r>
                      </w:p>
                      <w:p>
                        <w:pPr>
                          <w:spacing w:before="49"/>
                          <w:ind w:left="4675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juny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(dimecres)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Sant 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Joan</w:t>
                        </w:r>
                      </w:p>
                      <w:p>
                        <w:pPr>
                          <w:spacing w:before="47"/>
                          <w:ind w:left="4675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d’agost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(dissabte)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Dia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de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l’Assumpció</w:t>
                        </w:r>
                      </w:p>
                      <w:p>
                        <w:pPr>
                          <w:spacing w:before="45"/>
                          <w:ind w:left="4675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setembre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(divendres)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Diada</w:t>
                        </w:r>
                        <w:r>
                          <w:rPr>
                            <w:i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Catalunya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tabs>
          <w:tab w:pos="9817" w:val="left" w:leader="none"/>
        </w:tabs>
        <w:spacing w:before="292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456256">
            <wp:simplePos x="0" y="0"/>
            <wp:positionH relativeFrom="page">
              <wp:posOffset>1993392</wp:posOffset>
            </wp:positionH>
            <wp:positionV relativeFrom="paragraph">
              <wp:posOffset>65659</wp:posOffset>
            </wp:positionV>
            <wp:extent cx="3346703" cy="4736591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703" cy="473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67B"/>
          <w:spacing w:val="-43"/>
          <w:u w:val="single" w:color="233F60"/>
        </w:rPr>
        <w:t> </w:t>
      </w:r>
      <w:r>
        <w:rPr>
          <w:color w:val="1F467B"/>
          <w:u w:val="single" w:color="233F60"/>
        </w:rPr>
        <w:t>Períodes</w:t>
      </w:r>
      <w:r>
        <w:rPr>
          <w:color w:val="1F467B"/>
          <w:spacing w:val="-8"/>
          <w:u w:val="single" w:color="233F60"/>
        </w:rPr>
        <w:t> </w:t>
      </w:r>
      <w:r>
        <w:rPr>
          <w:color w:val="1F467B"/>
          <w:u w:val="single" w:color="233F60"/>
        </w:rPr>
        <w:t>no</w:t>
      </w:r>
      <w:r>
        <w:rPr>
          <w:color w:val="1F467B"/>
          <w:spacing w:val="-4"/>
          <w:u w:val="single" w:color="233F60"/>
        </w:rPr>
        <w:t> </w:t>
      </w:r>
      <w:r>
        <w:rPr>
          <w:color w:val="1F467B"/>
          <w:spacing w:val="-2"/>
          <w:u w:val="single" w:color="233F60"/>
        </w:rPr>
        <w:t>lectius</w:t>
      </w:r>
      <w:r>
        <w:rPr>
          <w:color w:val="1F467B"/>
          <w:u w:val="single" w:color="233F60"/>
        </w:rPr>
        <w:tab/>
      </w:r>
    </w:p>
    <w:p>
      <w:pPr>
        <w:pStyle w:val="BodyText"/>
        <w:spacing w:before="91"/>
        <w:rPr>
          <w:b/>
          <w:sz w:val="28"/>
        </w:rPr>
      </w:pPr>
    </w:p>
    <w:p>
      <w:pPr>
        <w:pStyle w:val="BodyText"/>
        <w:spacing w:before="1"/>
        <w:ind w:left="147"/>
      </w:pPr>
      <w:r>
        <w:rPr/>
        <w:t>Els</w:t>
      </w:r>
      <w:r>
        <w:rPr>
          <w:spacing w:val="-2"/>
        </w:rPr>
        <w:t> </w:t>
      </w:r>
      <w:r>
        <w:rPr/>
        <w:t>períodes</w:t>
      </w:r>
      <w:r>
        <w:rPr>
          <w:spacing w:val="-7"/>
        </w:rPr>
        <w:t> </w:t>
      </w:r>
      <w:r>
        <w:rPr/>
        <w:t>no</w:t>
      </w:r>
      <w:r>
        <w:rPr>
          <w:spacing w:val="-2"/>
        </w:rPr>
        <w:t> </w:t>
      </w:r>
      <w:r>
        <w:rPr/>
        <w:t>lectius</w:t>
      </w:r>
      <w:r>
        <w:rPr>
          <w:spacing w:val="-7"/>
        </w:rPr>
        <w:t> </w:t>
      </w:r>
      <w:r>
        <w:rPr/>
        <w:t>del curs</w:t>
      </w:r>
      <w:r>
        <w:rPr>
          <w:spacing w:val="-5"/>
        </w:rPr>
        <w:t> </w:t>
      </w:r>
      <w:r>
        <w:rPr/>
        <w:t>2025-2026 </w:t>
      </w:r>
      <w:r>
        <w:rPr>
          <w:spacing w:val="-4"/>
        </w:rPr>
        <w:t>són: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"/>
        </w:numPr>
        <w:tabs>
          <w:tab w:pos="1160" w:val="left" w:leader="none"/>
        </w:tabs>
        <w:spacing w:line="240" w:lineRule="auto" w:before="1" w:after="0"/>
        <w:ind w:left="1160" w:right="0" w:hanging="585"/>
        <w:jc w:val="left"/>
        <w:rPr>
          <w:sz w:val="24"/>
        </w:rPr>
      </w:pPr>
      <w:r>
        <w:rPr>
          <w:i/>
          <w:sz w:val="24"/>
        </w:rPr>
        <w:t>Nadal:</w:t>
      </w:r>
      <w:r>
        <w:rPr>
          <w:i/>
          <w:spacing w:val="-7"/>
          <w:sz w:val="24"/>
        </w:rPr>
        <w:t> </w:t>
      </w:r>
      <w:r>
        <w:rPr>
          <w:sz w:val="24"/>
        </w:rPr>
        <w:t>del 29 de desembre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2025 al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gener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2026</w:t>
      </w:r>
    </w:p>
    <w:p>
      <w:pPr>
        <w:pStyle w:val="ListParagraph"/>
        <w:numPr>
          <w:ilvl w:val="1"/>
          <w:numId w:val="2"/>
        </w:numPr>
        <w:tabs>
          <w:tab w:pos="1160" w:val="left" w:leader="none"/>
        </w:tabs>
        <w:spacing w:line="240" w:lineRule="auto" w:before="0" w:after="0"/>
        <w:ind w:left="1160" w:right="0" w:hanging="585"/>
        <w:jc w:val="left"/>
        <w:rPr>
          <w:sz w:val="24"/>
        </w:rPr>
      </w:pPr>
      <w:r>
        <w:rPr>
          <w:i/>
          <w:sz w:val="24"/>
        </w:rPr>
        <w:t>Setmana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Santa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març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d’abril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2026</w:t>
      </w:r>
    </w:p>
    <w:p>
      <w:pPr>
        <w:pStyle w:val="ListParagraph"/>
        <w:numPr>
          <w:ilvl w:val="1"/>
          <w:numId w:val="2"/>
        </w:numPr>
        <w:tabs>
          <w:tab w:pos="1160" w:val="left" w:leader="none"/>
        </w:tabs>
        <w:spacing w:line="240" w:lineRule="auto" w:before="0" w:after="0"/>
        <w:ind w:left="1160" w:right="0" w:hanging="585"/>
        <w:jc w:val="left"/>
        <w:rPr>
          <w:sz w:val="24"/>
        </w:rPr>
      </w:pPr>
      <w:r>
        <w:rPr>
          <w:i/>
          <w:sz w:val="24"/>
        </w:rPr>
        <w:t>Estiu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3 al</w:t>
      </w:r>
      <w:r>
        <w:rPr>
          <w:spacing w:val="-2"/>
          <w:sz w:val="24"/>
        </w:rPr>
        <w:t> </w:t>
      </w:r>
      <w:r>
        <w:rPr>
          <w:sz w:val="24"/>
        </w:rPr>
        <w:t>31</w:t>
      </w:r>
      <w:r>
        <w:rPr>
          <w:spacing w:val="-5"/>
          <w:sz w:val="24"/>
        </w:rPr>
        <w:t> </w:t>
      </w:r>
      <w:r>
        <w:rPr>
          <w:sz w:val="24"/>
        </w:rPr>
        <w:t>d’agost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2026</w:t>
      </w:r>
    </w:p>
    <w:p>
      <w:pPr>
        <w:pStyle w:val="BodyText"/>
        <w:spacing w:before="9"/>
      </w:pPr>
    </w:p>
    <w:p>
      <w:pPr>
        <w:pStyle w:val="BodyText"/>
        <w:ind w:left="147" w:right="711"/>
      </w:pPr>
      <w:r>
        <w:rPr/>
        <w:t>A</w:t>
      </w:r>
      <w:r>
        <w:rPr>
          <w:spacing w:val="-3"/>
        </w:rPr>
        <w:t> </w:t>
      </w:r>
      <w:r>
        <w:rPr/>
        <w:t>efectes</w:t>
      </w:r>
      <w:r>
        <w:rPr>
          <w:spacing w:val="-3"/>
        </w:rPr>
        <w:t> </w:t>
      </w:r>
      <w:r>
        <w:rPr/>
        <w:t>electorals,</w:t>
      </w:r>
      <w:r>
        <w:rPr>
          <w:spacing w:val="-5"/>
        </w:rPr>
        <w:t> </w:t>
      </w:r>
      <w:r>
        <w:rPr/>
        <w:t>els</w:t>
      </w:r>
      <w:r>
        <w:rPr>
          <w:spacing w:val="-3"/>
        </w:rPr>
        <w:t> </w:t>
      </w:r>
      <w:r>
        <w:rPr/>
        <w:t>períodes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lectius</w:t>
      </w:r>
      <w:r>
        <w:rPr>
          <w:spacing w:val="-3"/>
        </w:rPr>
        <w:t> </w:t>
      </w:r>
      <w:r>
        <w:rPr/>
        <w:t>són inhàbils,</w:t>
      </w:r>
      <w:r>
        <w:rPr>
          <w:spacing w:val="-3"/>
        </w:rPr>
        <w:t> </w:t>
      </w:r>
      <w:r>
        <w:rPr/>
        <w:t>d’acord</w:t>
      </w:r>
      <w:r>
        <w:rPr>
          <w:spacing w:val="-5"/>
        </w:rPr>
        <w:t> </w:t>
      </w:r>
      <w:r>
        <w:rPr/>
        <w:t>amb</w:t>
      </w:r>
      <w:r>
        <w:rPr>
          <w:spacing w:val="-1"/>
        </w:rPr>
        <w:t> </w:t>
      </w:r>
      <w:r>
        <w:rPr/>
        <w:t>l’article</w:t>
      </w:r>
      <w:r>
        <w:rPr>
          <w:spacing w:val="-5"/>
        </w:rPr>
        <w:t> </w:t>
      </w:r>
      <w:r>
        <w:rPr>
          <w:u w:val="single"/>
        </w:rPr>
        <w:t>32.3</w:t>
      </w:r>
      <w:r>
        <w:rPr>
          <w:spacing w:val="-3"/>
          <w:u w:val="single"/>
        </w:rPr>
        <w:t> </w:t>
      </w:r>
      <w:r>
        <w:rPr>
          <w:u w:val="single"/>
        </w:rPr>
        <w:t>del</w:t>
      </w:r>
      <w:r>
        <w:rPr>
          <w:u w:val="none"/>
        </w:rPr>
        <w:t> </w:t>
      </w:r>
      <w:r>
        <w:rPr>
          <w:u w:val="single"/>
        </w:rPr>
        <w:t>Reglament electoral de la UPC</w:t>
      </w:r>
      <w:r>
        <w:rPr>
          <w:u w:val="none"/>
        </w:rPr>
        <w:t>.</w:t>
      </w:r>
    </w:p>
    <w:p>
      <w:pPr>
        <w:pStyle w:val="BodyText"/>
      </w:pPr>
    </w:p>
    <w:p>
      <w:pPr>
        <w:pStyle w:val="BodyText"/>
        <w:ind w:left="147" w:right="827"/>
      </w:pPr>
      <w:r>
        <w:rPr/>
        <w:t>Les defenses de tesi s’han de dur a terme s’han de dur a terme en un dia lectiu (article 15,</w:t>
      </w:r>
      <w:r>
        <w:rPr>
          <w:spacing w:val="-2"/>
        </w:rPr>
        <w:t> </w:t>
      </w:r>
      <w:r>
        <w:rPr/>
        <w:t>“Defensa</w:t>
      </w:r>
      <w:r>
        <w:rPr>
          <w:spacing w:val="-5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tesi”,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acadèmica</w:t>
      </w:r>
      <w:r>
        <w:rPr>
          <w:spacing w:val="-7"/>
        </w:rPr>
        <w:t> </w:t>
      </w:r>
      <w:r>
        <w:rPr/>
        <w:t>dels</w:t>
      </w:r>
      <w:r>
        <w:rPr>
          <w:spacing w:val="-10"/>
        </w:rPr>
        <w:t> </w:t>
      </w:r>
      <w:r>
        <w:rPr/>
        <w:t>estudis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doctorat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la UPC, Acord CG/2023/09/08, de 19 de desembre).</w:t>
      </w:r>
    </w:p>
    <w:p>
      <w:pPr>
        <w:pStyle w:val="BodyText"/>
        <w:spacing w:before="6"/>
      </w:pPr>
    </w:p>
    <w:p>
      <w:pPr>
        <w:pStyle w:val="Heading1"/>
        <w:tabs>
          <w:tab w:pos="9817" w:val="left" w:leader="none"/>
        </w:tabs>
        <w:spacing w:before="0"/>
        <w:rPr>
          <w:u w:val="none"/>
        </w:rPr>
      </w:pPr>
      <w:r>
        <w:rPr>
          <w:color w:val="1F467B"/>
          <w:spacing w:val="-43"/>
          <w:u w:val="single" w:color="233F60"/>
        </w:rPr>
        <w:t> </w:t>
      </w:r>
      <w:r>
        <w:rPr>
          <w:color w:val="1F467B"/>
          <w:u w:val="single" w:color="233F60"/>
        </w:rPr>
        <w:t>Sol·licituds</w:t>
      </w:r>
      <w:r>
        <w:rPr>
          <w:color w:val="1F467B"/>
          <w:spacing w:val="-13"/>
          <w:u w:val="single" w:color="233F60"/>
        </w:rPr>
        <w:t> </w:t>
      </w:r>
      <w:r>
        <w:rPr>
          <w:color w:val="1F467B"/>
          <w:spacing w:val="-2"/>
          <w:u w:val="single" w:color="233F60"/>
        </w:rPr>
        <w:t>d’accés</w:t>
      </w:r>
      <w:r>
        <w:rPr>
          <w:color w:val="1F467B"/>
          <w:u w:val="single" w:color="233F60"/>
        </w:rPr>
        <w:tab/>
      </w:r>
    </w:p>
    <w:p>
      <w:pPr>
        <w:pStyle w:val="BodyText"/>
        <w:spacing w:before="90"/>
        <w:rPr>
          <w:b/>
          <w:sz w:val="28"/>
        </w:rPr>
      </w:pPr>
    </w:p>
    <w:p>
      <w:pPr>
        <w:pStyle w:val="BodyText"/>
        <w:ind w:left="147" w:right="835"/>
        <w:jc w:val="both"/>
      </w:pPr>
      <w:r>
        <w:rPr/>
        <w:t>Les</w:t>
      </w:r>
      <w:r>
        <w:rPr>
          <w:spacing w:val="-15"/>
        </w:rPr>
        <w:t> </w:t>
      </w:r>
      <w:r>
        <w:rPr/>
        <w:t>persones</w:t>
      </w:r>
      <w:r>
        <w:rPr>
          <w:spacing w:val="-15"/>
        </w:rPr>
        <w:t> </w:t>
      </w:r>
      <w:r>
        <w:rPr/>
        <w:t>interessades</w:t>
      </w:r>
      <w:r>
        <w:rPr>
          <w:spacing w:val="-17"/>
        </w:rPr>
        <w:t> </w:t>
      </w:r>
      <w:r>
        <w:rPr/>
        <w:t>poden</w:t>
      </w:r>
      <w:r>
        <w:rPr>
          <w:spacing w:val="-15"/>
        </w:rPr>
        <w:t> </w:t>
      </w:r>
      <w:r>
        <w:rPr/>
        <w:t>formular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sol·licitud</w:t>
      </w:r>
      <w:r>
        <w:rPr>
          <w:spacing w:val="-10"/>
        </w:rPr>
        <w:t> </w:t>
      </w:r>
      <w:r>
        <w:rPr/>
        <w:t>d’accés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un</w:t>
      </w:r>
      <w:r>
        <w:rPr>
          <w:spacing w:val="-16"/>
        </w:rPr>
        <w:t> </w:t>
      </w:r>
      <w:r>
        <w:rPr/>
        <w:t>programa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doctorat durant</w:t>
      </w:r>
      <w:r>
        <w:rPr>
          <w:spacing w:val="-4"/>
        </w:rPr>
        <w:t> </w:t>
      </w:r>
      <w:r>
        <w:rPr/>
        <w:t>tot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curs</w:t>
      </w:r>
      <w:r>
        <w:rPr>
          <w:spacing w:val="-7"/>
        </w:rPr>
        <w:t> </w:t>
      </w:r>
      <w:r>
        <w:rPr/>
        <w:t>acadèmic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plataforma</w:t>
      </w:r>
      <w:r>
        <w:rPr>
          <w:spacing w:val="-8"/>
        </w:rPr>
        <w:t> </w:t>
      </w:r>
      <w:r>
        <w:rPr/>
        <w:t>virtual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l’a</w:t>
      </w:r>
      <w:r>
        <w:rPr>
          <w:u w:val="single" w:color="0000FF"/>
        </w:rPr>
        <w:t>dmissió</w:t>
      </w:r>
      <w:r>
        <w:rPr>
          <w:spacing w:val="-8"/>
          <w:u w:val="single" w:color="0000FF"/>
        </w:rPr>
        <w:t> </w:t>
      </w:r>
      <w:r>
        <w:rPr>
          <w:u w:val="single" w:color="0000FF"/>
        </w:rPr>
        <w:t>als</w:t>
      </w:r>
      <w:r>
        <w:rPr>
          <w:spacing w:val="-7"/>
          <w:u w:val="single" w:color="0000FF"/>
        </w:rPr>
        <w:t> </w:t>
      </w:r>
      <w:r>
        <w:rPr>
          <w:u w:val="single" w:color="0000FF"/>
        </w:rPr>
        <w:t>estudis</w:t>
      </w:r>
      <w:r>
        <w:rPr>
          <w:spacing w:val="-7"/>
          <w:u w:val="single" w:color="0000FF"/>
        </w:rPr>
        <w:t> </w:t>
      </w:r>
      <w:r>
        <w:rPr>
          <w:u w:val="single" w:color="0000FF"/>
        </w:rPr>
        <w:t>de</w:t>
      </w:r>
      <w:r>
        <w:rPr>
          <w:u w:val="none"/>
        </w:rPr>
        <w:t> </w:t>
      </w:r>
      <w:r>
        <w:rPr>
          <w:u w:val="single" w:color="0000FF"/>
        </w:rPr>
        <w:t>la UPC</w:t>
      </w:r>
      <w:r>
        <w:rPr>
          <w:u w:val="none"/>
        </w:rPr>
        <w:t> de l’1 d’octubre de 2025 al 30 de setembre de 2026.</w:t>
      </w:r>
    </w:p>
    <w:p>
      <w:pPr>
        <w:pStyle w:val="BodyText"/>
        <w:spacing w:before="189"/>
        <w:ind w:left="147" w:right="950"/>
        <w:jc w:val="both"/>
      </w:pPr>
      <w:r>
        <w:rPr/>
        <w:t>Tenint en compte aquest termini general, la comissió acadèmica de cada programa de doctorat pot establir</w:t>
      </w:r>
      <w:r>
        <w:rPr>
          <w:spacing w:val="-2"/>
        </w:rPr>
        <w:t> </w:t>
      </w:r>
      <w:r>
        <w:rPr/>
        <w:t>un termini específic</w:t>
      </w:r>
      <w:r>
        <w:rPr>
          <w:spacing w:val="-1"/>
        </w:rPr>
        <w:t> </w:t>
      </w:r>
      <w:r>
        <w:rPr/>
        <w:t>per a la presentació i</w:t>
      </w:r>
      <w:r>
        <w:rPr>
          <w:spacing w:val="-1"/>
        </w:rPr>
        <w:t> </w:t>
      </w:r>
      <w:r>
        <w:rPr/>
        <w:t>la resolució de sol·licituds d’accés al seu programa.</w:t>
      </w:r>
    </w:p>
    <w:p>
      <w:pPr>
        <w:pStyle w:val="BodyText"/>
        <w:spacing w:before="12"/>
      </w:pPr>
    </w:p>
    <w:p>
      <w:pPr>
        <w:pStyle w:val="BodyText"/>
        <w:spacing w:before="1"/>
        <w:ind w:left="147" w:right="951"/>
        <w:jc w:val="both"/>
      </w:pPr>
      <w:r>
        <w:rPr/>
        <w:t>La comissió acadèmica de cada programa de doctorat pot resoldre l’admissió de les sol·licituds presentades per al curs 2025-2026 o per al curs 2026-2027 indistintament, d’acord amb l’oferta de places aprovada per al seu programa cada curs.</w:t>
      </w:r>
    </w:p>
    <w:p>
      <w:pPr>
        <w:pStyle w:val="Heading1"/>
        <w:tabs>
          <w:tab w:pos="9817" w:val="left" w:leader="none"/>
        </w:tabs>
        <w:spacing w:before="274"/>
        <w:rPr>
          <w:u w:val="none"/>
        </w:rPr>
      </w:pPr>
      <w:r>
        <w:rPr>
          <w:color w:val="1F467B"/>
          <w:spacing w:val="-45"/>
          <w:u w:val="single" w:color="233F60"/>
        </w:rPr>
        <w:t> </w:t>
      </w:r>
      <w:r>
        <w:rPr>
          <w:color w:val="1F467B"/>
          <w:u w:val="single" w:color="233F60"/>
        </w:rPr>
        <w:t>Matrícula</w:t>
      </w:r>
      <w:r>
        <w:rPr>
          <w:color w:val="1F467B"/>
          <w:spacing w:val="-2"/>
          <w:u w:val="single" w:color="233F60"/>
        </w:rPr>
        <w:t> </w:t>
      </w:r>
      <w:r>
        <w:rPr>
          <w:color w:val="1F467B"/>
          <w:spacing w:val="-4"/>
          <w:u w:val="single" w:color="233F60"/>
        </w:rPr>
        <w:t>anual</w:t>
      </w:r>
      <w:r>
        <w:rPr>
          <w:color w:val="1F467B"/>
          <w:u w:val="single" w:color="233F60"/>
        </w:rPr>
        <w:tab/>
      </w:r>
    </w:p>
    <w:p>
      <w:pPr>
        <w:pStyle w:val="BodyText"/>
        <w:spacing w:before="83"/>
        <w:rPr>
          <w:b/>
        </w:rPr>
      </w:pPr>
    </w:p>
    <w:p>
      <w:pPr>
        <w:spacing w:before="0"/>
        <w:ind w:left="147" w:right="0" w:firstLine="0"/>
        <w:jc w:val="both"/>
        <w:rPr>
          <w:sz w:val="24"/>
        </w:rPr>
      </w:pPr>
      <w:r>
        <w:rPr>
          <w:i/>
          <w:color w:val="424242"/>
          <w:sz w:val="24"/>
        </w:rPr>
        <w:t>Període</w:t>
      </w:r>
      <w:r>
        <w:rPr>
          <w:i/>
          <w:color w:val="424242"/>
          <w:spacing w:val="-1"/>
          <w:sz w:val="24"/>
        </w:rPr>
        <w:t> </w:t>
      </w:r>
      <w:r>
        <w:rPr>
          <w:i/>
          <w:color w:val="424242"/>
          <w:sz w:val="24"/>
        </w:rPr>
        <w:t>ordinari</w:t>
      </w:r>
      <w:r>
        <w:rPr>
          <w:i/>
          <w:color w:val="424242"/>
          <w:spacing w:val="-6"/>
          <w:sz w:val="24"/>
        </w:rPr>
        <w:t> </w:t>
      </w:r>
      <w:r>
        <w:rPr>
          <w:i/>
          <w:color w:val="424242"/>
          <w:sz w:val="24"/>
        </w:rPr>
        <w:t>de</w:t>
      </w:r>
      <w:r>
        <w:rPr>
          <w:i/>
          <w:color w:val="424242"/>
          <w:spacing w:val="-2"/>
          <w:sz w:val="24"/>
        </w:rPr>
        <w:t> </w:t>
      </w:r>
      <w:r>
        <w:rPr>
          <w:i/>
          <w:color w:val="424242"/>
          <w:sz w:val="24"/>
        </w:rPr>
        <w:t>matrícula:</w:t>
      </w:r>
      <w:r>
        <w:rPr>
          <w:i/>
          <w:color w:val="424242"/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22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setembre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24</w:t>
      </w:r>
      <w:r>
        <w:rPr>
          <w:spacing w:val="-2"/>
          <w:sz w:val="24"/>
        </w:rPr>
        <w:t> </w:t>
      </w:r>
      <w:r>
        <w:rPr>
          <w:sz w:val="24"/>
        </w:rPr>
        <w:t>d’octubre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2025</w:t>
      </w:r>
    </w:p>
    <w:p>
      <w:pPr>
        <w:pStyle w:val="BodyText"/>
        <w:spacing w:before="154"/>
        <w:ind w:left="147" w:right="952"/>
        <w:jc w:val="both"/>
      </w:pPr>
      <w:r>
        <w:rPr/>
        <w:t>La primera matrícula al programa de doctorat es formalitza en el curs i en el termini que especifica la resolució d’admissió de la comissió acadèmica del programa.</w:t>
      </w:r>
    </w:p>
    <w:p>
      <w:pPr>
        <w:pStyle w:val="BodyText"/>
        <w:ind w:left="147" w:right="954"/>
        <w:jc w:val="both"/>
      </w:pPr>
      <w:r>
        <w:rPr/>
        <w:t>Excepte que s’indiqui el contrari expressament, les resolucions d’admissió emeses després de l’1 d’abril de 2026 corresponen a l’accés i la matrícula del curs 2026-2027, d’acord amb l’oferta de places aprovada per a cada programa d’aquest altre curs </w:t>
      </w:r>
      <w:r>
        <w:rPr>
          <w:spacing w:val="-2"/>
        </w:rPr>
        <w:t>acadèmic.</w:t>
      </w:r>
    </w:p>
    <w:p>
      <w:pPr>
        <w:pStyle w:val="BodyText"/>
        <w:spacing w:after="0"/>
        <w:jc w:val="both"/>
        <w:sectPr>
          <w:pgSz w:w="11910" w:h="16840"/>
          <w:pgMar w:header="490" w:footer="1539" w:top="1600" w:bottom="1720" w:left="992" w:right="425"/>
        </w:sectPr>
      </w:pPr>
    </w:p>
    <w:p>
      <w:pPr>
        <w:pStyle w:val="Heading1"/>
        <w:tabs>
          <w:tab w:pos="9817" w:val="left" w:leader="none"/>
        </w:tabs>
        <w:spacing w:before="85"/>
        <w:rPr>
          <w:u w:val="none"/>
        </w:rPr>
      </w:pPr>
      <w:r>
        <w:rPr>
          <w:color w:val="1F467B"/>
          <w:spacing w:val="-35"/>
          <w:u w:val="single" w:color="233F60"/>
        </w:rPr>
        <w:t> </w:t>
      </w:r>
      <w:r>
        <w:rPr>
          <w:color w:val="1F467B"/>
          <w:spacing w:val="-2"/>
          <w:u w:val="single" w:color="233F60"/>
        </w:rPr>
        <w:t>Avaluacions</w:t>
      </w:r>
      <w:r>
        <w:rPr>
          <w:color w:val="1F467B"/>
          <w:spacing w:val="-3"/>
          <w:u w:val="single" w:color="233F60"/>
        </w:rPr>
        <w:t> </w:t>
      </w:r>
      <w:r>
        <w:rPr>
          <w:color w:val="1F467B"/>
          <w:spacing w:val="-2"/>
          <w:u w:val="single" w:color="233F60"/>
        </w:rPr>
        <w:t>anuals</w:t>
      </w:r>
      <w:r>
        <w:rPr>
          <w:color w:val="1F467B"/>
          <w:u w:val="single" w:color="233F60"/>
        </w:rPr>
        <w:tab/>
      </w:r>
    </w:p>
    <w:p>
      <w:pPr>
        <w:pStyle w:val="BodyText"/>
        <w:spacing w:before="4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0" w:after="0"/>
        <w:ind w:left="575" w:right="1495" w:hanging="360"/>
        <w:jc w:val="left"/>
        <w:rPr>
          <w:sz w:val="24"/>
        </w:rPr>
      </w:pP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límit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terme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avaluacions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2024-2025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comissió</w:t>
      </w:r>
      <w:r>
        <w:rPr>
          <w:i/>
          <w:sz w:val="24"/>
        </w:rPr>
        <w:t> acadèmica del programa de doctorat</w:t>
      </w:r>
      <w:r>
        <w:rPr>
          <w:sz w:val="24"/>
        </w:rPr>
        <w:t>: 15 de març de 2026.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184" w:after="0"/>
        <w:ind w:left="575" w:right="827" w:hanging="36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456768">
            <wp:simplePos x="0" y="0"/>
            <wp:positionH relativeFrom="page">
              <wp:posOffset>1993392</wp:posOffset>
            </wp:positionH>
            <wp:positionV relativeFrom="paragraph">
              <wp:posOffset>422623</wp:posOffset>
            </wp:positionV>
            <wp:extent cx="3346703" cy="4738115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703" cy="47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límit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terme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avaluacions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anuals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2025-2026:</w:t>
      </w:r>
      <w:r>
        <w:rPr>
          <w:i/>
          <w:spacing w:val="-3"/>
          <w:sz w:val="24"/>
        </w:rPr>
        <w:t> </w:t>
      </w: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setembre</w:t>
      </w:r>
      <w:r>
        <w:rPr>
          <w:spacing w:val="-3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2026.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272" w:after="0"/>
        <w:ind w:left="575" w:right="880" w:hanging="360"/>
        <w:jc w:val="left"/>
        <w:rPr>
          <w:sz w:val="24"/>
        </w:rPr>
      </w:pPr>
      <w:r>
        <w:rPr>
          <w:i/>
          <w:sz w:val="24"/>
        </w:rPr>
        <w:t>Data límit per presentar al·legacions davant la comissió acadèmica del programa de</w:t>
      </w:r>
      <w:r>
        <w:rPr>
          <w:i/>
          <w:sz w:val="24"/>
        </w:rPr>
        <w:t> doctorat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sobre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resultat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l’avaluació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curs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2025-2026:</w:t>
      </w:r>
      <w:r>
        <w:rPr>
          <w:i/>
          <w:spacing w:val="-8"/>
          <w:sz w:val="24"/>
        </w:rPr>
        <w:t> </w:t>
      </w:r>
      <w:r>
        <w:rPr>
          <w:sz w:val="24"/>
        </w:rPr>
        <w:t>30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setembre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2026.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275" w:after="0"/>
        <w:ind w:left="575" w:right="1426" w:hanging="360"/>
        <w:jc w:val="left"/>
        <w:rPr>
          <w:sz w:val="24"/>
        </w:rPr>
      </w:pP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límit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terme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2025-2026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comissió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acadèmica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z w:val="24"/>
        </w:rPr>
        <w:t> programa de doctorat</w:t>
      </w:r>
      <w:r>
        <w:rPr>
          <w:sz w:val="24"/>
        </w:rPr>
        <w:t>: 15 de març de 2027.</w:t>
      </w:r>
    </w:p>
    <w:p>
      <w:pPr>
        <w:pStyle w:val="BodyText"/>
        <w:spacing w:before="1"/>
      </w:pPr>
    </w:p>
    <w:p>
      <w:pPr>
        <w:pStyle w:val="BodyText"/>
        <w:ind w:left="147" w:right="830"/>
        <w:jc w:val="both"/>
      </w:pPr>
      <w:r>
        <w:rPr/>
        <w:t>Correspon a la comissió acadèmica de cada</w:t>
      </w:r>
      <w:r>
        <w:rPr>
          <w:spacing w:val="-2"/>
        </w:rPr>
        <w:t> </w:t>
      </w:r>
      <w:r>
        <w:rPr/>
        <w:t>programa de doctorat informar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calendari específic d’avaluació així com del procediment que han de seguir els doctorands i doctorandes del programa per presentar al·legacions respecte els actes d’avaluació.</w:t>
      </w:r>
    </w:p>
    <w:p>
      <w:pPr>
        <w:pStyle w:val="Heading1"/>
        <w:tabs>
          <w:tab w:pos="9817" w:val="left" w:leader="none"/>
        </w:tabs>
        <w:rPr>
          <w:u w:val="none"/>
        </w:rPr>
      </w:pPr>
      <w:r>
        <w:rPr>
          <w:color w:val="1F467B"/>
          <w:spacing w:val="-47"/>
          <w:u w:val="single" w:color="233F60"/>
        </w:rPr>
        <w:t> </w:t>
      </w:r>
      <w:r>
        <w:rPr>
          <w:color w:val="1F467B"/>
          <w:u w:val="single" w:color="233F60"/>
        </w:rPr>
        <w:t>Dipòsit</w:t>
      </w:r>
      <w:r>
        <w:rPr>
          <w:color w:val="1F467B"/>
          <w:spacing w:val="-5"/>
          <w:u w:val="single" w:color="233F60"/>
        </w:rPr>
        <w:t> </w:t>
      </w:r>
      <w:r>
        <w:rPr>
          <w:color w:val="1F467B"/>
          <w:u w:val="single" w:color="233F60"/>
        </w:rPr>
        <w:t>de</w:t>
      </w:r>
      <w:r>
        <w:rPr>
          <w:color w:val="1F467B"/>
          <w:spacing w:val="-5"/>
          <w:u w:val="single" w:color="233F60"/>
        </w:rPr>
        <w:t> </w:t>
      </w:r>
      <w:r>
        <w:rPr>
          <w:color w:val="1F467B"/>
          <w:spacing w:val="-4"/>
          <w:u w:val="single" w:color="233F60"/>
        </w:rPr>
        <w:t>tesi</w:t>
      </w:r>
      <w:r>
        <w:rPr>
          <w:color w:val="1F467B"/>
          <w:u w:val="single" w:color="233F60"/>
        </w:rPr>
        <w:tab/>
      </w:r>
    </w:p>
    <w:p>
      <w:pPr>
        <w:pStyle w:val="BodyText"/>
        <w:spacing w:before="41"/>
        <w:rPr>
          <w:b/>
          <w:sz w:val="28"/>
        </w:rPr>
      </w:pPr>
    </w:p>
    <w:p>
      <w:pPr>
        <w:spacing w:before="0"/>
        <w:ind w:left="147" w:right="711" w:firstLine="0"/>
        <w:jc w:val="left"/>
        <w:rPr>
          <w:i/>
          <w:sz w:val="24"/>
        </w:rPr>
      </w:pPr>
      <w:r>
        <w:rPr>
          <w:i/>
          <w:color w:val="424242"/>
          <w:sz w:val="24"/>
        </w:rPr>
        <w:t>Període</w:t>
      </w:r>
      <w:r>
        <w:rPr>
          <w:i/>
          <w:color w:val="424242"/>
          <w:spacing w:val="38"/>
          <w:sz w:val="24"/>
        </w:rPr>
        <w:t> </w:t>
      </w:r>
      <w:r>
        <w:rPr>
          <w:i/>
          <w:color w:val="424242"/>
          <w:sz w:val="24"/>
        </w:rPr>
        <w:t>ordinari</w:t>
      </w:r>
      <w:r>
        <w:rPr>
          <w:i/>
          <w:color w:val="424242"/>
          <w:spacing w:val="33"/>
          <w:sz w:val="24"/>
        </w:rPr>
        <w:t> </w:t>
      </w:r>
      <w:r>
        <w:rPr>
          <w:i/>
          <w:color w:val="424242"/>
          <w:sz w:val="24"/>
        </w:rPr>
        <w:t>general</w:t>
      </w:r>
      <w:r>
        <w:rPr>
          <w:i/>
          <w:color w:val="424242"/>
          <w:spacing w:val="38"/>
          <w:sz w:val="24"/>
        </w:rPr>
        <w:t> </w:t>
      </w:r>
      <w:r>
        <w:rPr>
          <w:i/>
          <w:color w:val="424242"/>
          <w:sz w:val="24"/>
        </w:rPr>
        <w:t>per</w:t>
      </w:r>
      <w:r>
        <w:rPr>
          <w:i/>
          <w:color w:val="424242"/>
          <w:spacing w:val="36"/>
          <w:sz w:val="24"/>
        </w:rPr>
        <w:t> </w:t>
      </w:r>
      <w:r>
        <w:rPr>
          <w:i/>
          <w:color w:val="424242"/>
          <w:sz w:val="24"/>
        </w:rPr>
        <w:t>al</w:t>
      </w:r>
      <w:r>
        <w:rPr>
          <w:i/>
          <w:color w:val="424242"/>
          <w:spacing w:val="40"/>
          <w:sz w:val="24"/>
        </w:rPr>
        <w:t> </w:t>
      </w:r>
      <w:r>
        <w:rPr>
          <w:i/>
          <w:color w:val="424242"/>
          <w:sz w:val="24"/>
        </w:rPr>
        <w:t>dipòsit</w:t>
      </w:r>
      <w:r>
        <w:rPr>
          <w:i/>
          <w:color w:val="424242"/>
          <w:spacing w:val="34"/>
          <w:sz w:val="24"/>
        </w:rPr>
        <w:t> </w:t>
      </w:r>
      <w:r>
        <w:rPr>
          <w:i/>
          <w:color w:val="424242"/>
          <w:sz w:val="24"/>
        </w:rPr>
        <w:t>de</w:t>
      </w:r>
      <w:r>
        <w:rPr>
          <w:i/>
          <w:color w:val="424242"/>
          <w:spacing w:val="38"/>
          <w:sz w:val="24"/>
        </w:rPr>
        <w:t> </w:t>
      </w:r>
      <w:r>
        <w:rPr>
          <w:i/>
          <w:color w:val="424242"/>
          <w:sz w:val="24"/>
        </w:rPr>
        <w:t>la</w:t>
      </w:r>
      <w:r>
        <w:rPr>
          <w:i/>
          <w:color w:val="424242"/>
          <w:spacing w:val="40"/>
          <w:sz w:val="24"/>
        </w:rPr>
        <w:t> </w:t>
      </w:r>
      <w:r>
        <w:rPr>
          <w:i/>
          <w:color w:val="424242"/>
          <w:sz w:val="24"/>
        </w:rPr>
        <w:t>tesi</w:t>
      </w:r>
      <w:r>
        <w:rPr>
          <w:i/>
          <w:color w:val="424242"/>
          <w:spacing w:val="38"/>
          <w:sz w:val="24"/>
        </w:rPr>
        <w:t> </w:t>
      </w:r>
      <w:r>
        <w:rPr>
          <w:i/>
          <w:color w:val="424242"/>
          <w:sz w:val="24"/>
        </w:rPr>
        <w:t>doctoral:</w:t>
      </w:r>
      <w:r>
        <w:rPr>
          <w:i/>
          <w:color w:val="424242"/>
          <w:spacing w:val="36"/>
          <w:sz w:val="24"/>
        </w:rPr>
        <w:t> </w:t>
      </w:r>
      <w:r>
        <w:rPr>
          <w:i/>
          <w:color w:val="424242"/>
          <w:sz w:val="24"/>
        </w:rPr>
        <w:t>de</w:t>
      </w:r>
      <w:r>
        <w:rPr>
          <w:i/>
          <w:color w:val="424242"/>
          <w:spacing w:val="38"/>
          <w:sz w:val="24"/>
        </w:rPr>
        <w:t> </w:t>
      </w:r>
      <w:r>
        <w:rPr>
          <w:i/>
          <w:color w:val="424242"/>
          <w:sz w:val="24"/>
        </w:rPr>
        <w:t>l’1</w:t>
      </w:r>
      <w:r>
        <w:rPr>
          <w:i/>
          <w:color w:val="424242"/>
          <w:spacing w:val="40"/>
          <w:sz w:val="24"/>
        </w:rPr>
        <w:t> </w:t>
      </w:r>
      <w:r>
        <w:rPr>
          <w:i/>
          <w:color w:val="424242"/>
          <w:sz w:val="24"/>
        </w:rPr>
        <w:t>d’octubre</w:t>
      </w:r>
      <w:r>
        <w:rPr>
          <w:i/>
          <w:color w:val="424242"/>
          <w:spacing w:val="38"/>
          <w:sz w:val="24"/>
        </w:rPr>
        <w:t> </w:t>
      </w:r>
      <w:r>
        <w:rPr>
          <w:i/>
          <w:color w:val="424242"/>
          <w:sz w:val="24"/>
        </w:rPr>
        <w:t>al</w:t>
      </w:r>
      <w:r>
        <w:rPr>
          <w:i/>
          <w:color w:val="424242"/>
          <w:spacing w:val="38"/>
          <w:sz w:val="24"/>
        </w:rPr>
        <w:t> </w:t>
      </w:r>
      <w:r>
        <w:rPr>
          <w:i/>
          <w:color w:val="424242"/>
          <w:sz w:val="24"/>
        </w:rPr>
        <w:t>30</w:t>
      </w:r>
      <w:r>
        <w:rPr>
          <w:i/>
          <w:color w:val="424242"/>
          <w:spacing w:val="37"/>
          <w:sz w:val="24"/>
        </w:rPr>
        <w:t> </w:t>
      </w:r>
      <w:r>
        <w:rPr>
          <w:i/>
          <w:color w:val="424242"/>
          <w:sz w:val="24"/>
        </w:rPr>
        <w:t>de</w:t>
      </w:r>
      <w:r>
        <w:rPr>
          <w:i/>
          <w:color w:val="424242"/>
          <w:sz w:val="24"/>
        </w:rPr>
        <w:t> setembre (termini general).</w:t>
      </w:r>
    </w:p>
    <w:p>
      <w:pPr>
        <w:pStyle w:val="BodyText"/>
        <w:spacing w:before="12"/>
        <w:rPr>
          <w:i/>
        </w:rPr>
      </w:pPr>
    </w:p>
    <w:p>
      <w:pPr>
        <w:pStyle w:val="BodyText"/>
        <w:spacing w:before="1"/>
        <w:ind w:left="147" w:right="947"/>
        <w:jc w:val="both"/>
      </w:pPr>
      <w:r>
        <w:rPr/>
        <w:t>La Unitat de Serveis de Suport a l’Escola de Doctorat no formalitza dipòsits de tesi els dies festius o inhàbils (en els quals s’inclouen els períodes de baixa ocupació), els dies no lectius especificats en aquest calendari ni en els períodes compresos entre: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93" w:lineRule="exact" w:before="267" w:after="0"/>
        <w:ind w:left="867" w:right="0" w:hanging="359"/>
        <w:jc w:val="left"/>
        <w:rPr>
          <w:sz w:val="24"/>
        </w:rPr>
      </w:pPr>
      <w:r>
        <w:rPr>
          <w:sz w:val="24"/>
        </w:rPr>
        <w:t>el 22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24</w:t>
      </w:r>
      <w:r>
        <w:rPr>
          <w:spacing w:val="-5"/>
          <w:sz w:val="24"/>
        </w:rPr>
        <w:t> </w:t>
      </w:r>
      <w:r>
        <w:rPr>
          <w:sz w:val="24"/>
        </w:rPr>
        <w:t>de desembre</w:t>
      </w:r>
      <w:r>
        <w:rPr>
          <w:spacing w:val="-2"/>
          <w:sz w:val="24"/>
        </w:rPr>
        <w:t> </w:t>
      </w:r>
      <w:r>
        <w:rPr>
          <w:sz w:val="24"/>
        </w:rPr>
        <w:t>de </w:t>
      </w:r>
      <w:r>
        <w:rPr>
          <w:spacing w:val="-4"/>
          <w:sz w:val="24"/>
        </w:rPr>
        <w:t>2025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93" w:lineRule="exact" w:before="0" w:after="0"/>
        <w:ind w:left="867" w:right="0" w:hanging="359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27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31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juliol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2026</w:t>
      </w:r>
    </w:p>
    <w:p>
      <w:pPr>
        <w:pStyle w:val="BodyText"/>
        <w:spacing w:before="5"/>
      </w:pPr>
    </w:p>
    <w:p>
      <w:pPr>
        <w:pStyle w:val="BodyText"/>
        <w:ind w:left="147" w:right="1186"/>
      </w:pPr>
      <w:r>
        <w:rPr/>
        <w:t>Les</w:t>
      </w:r>
      <w:r>
        <w:rPr>
          <w:spacing w:val="-1"/>
        </w:rPr>
        <w:t> </w:t>
      </w:r>
      <w:r>
        <w:rPr/>
        <w:t>tesis</w:t>
      </w:r>
      <w:r>
        <w:rPr>
          <w:spacing w:val="-3"/>
        </w:rPr>
        <w:t> </w:t>
      </w:r>
      <w:r>
        <w:rPr/>
        <w:t>dipositades</w:t>
      </w:r>
      <w:r>
        <w:rPr>
          <w:spacing w:val="-5"/>
        </w:rPr>
        <w:t> </w:t>
      </w:r>
      <w:r>
        <w:rPr/>
        <w:t>fins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setembre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2026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consideren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curs</w:t>
      </w:r>
      <w:r>
        <w:rPr>
          <w:spacing w:val="-3"/>
        </w:rPr>
        <w:t> </w:t>
      </w:r>
      <w:r>
        <w:rPr/>
        <w:t>acadèmic </w:t>
      </w:r>
      <w:r>
        <w:rPr>
          <w:spacing w:val="-2"/>
        </w:rPr>
        <w:t>2025-2026.</w:t>
      </w:r>
    </w:p>
    <w:p>
      <w:pPr>
        <w:pStyle w:val="BodyText"/>
        <w:spacing w:before="2"/>
      </w:pPr>
    </w:p>
    <w:p>
      <w:pPr>
        <w:spacing w:line="242" w:lineRule="auto" w:before="0"/>
        <w:ind w:left="147" w:right="687" w:firstLine="0"/>
        <w:jc w:val="both"/>
        <w:rPr>
          <w:b/>
          <w:sz w:val="24"/>
        </w:rPr>
      </w:pPr>
      <w:r>
        <w:rPr>
          <w:b/>
          <w:sz w:val="24"/>
        </w:rPr>
        <w:t>Terminis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dipòsit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 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defensa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 tesi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abans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vacances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Nadal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(2025) i d’estiu (2026)</w:t>
      </w:r>
    </w:p>
    <w:p>
      <w:pPr>
        <w:pStyle w:val="BodyText"/>
        <w:ind w:left="147" w:right="690"/>
        <w:jc w:val="both"/>
      </w:pPr>
      <w:r>
        <w:rPr/>
        <w:t>Per tal que la defensa pública de la tesi pugui tenir lloc abans de les vacances de Nadal i d’estiu, la data límit perquè l’Escola de Doctorat en formalitzi el dipòsit (incloent-hi la formalització</w:t>
      </w:r>
      <w:r>
        <w:rPr>
          <w:spacing w:val="-17"/>
        </w:rPr>
        <w:t> </w:t>
      </w:r>
      <w:r>
        <w:rPr/>
        <w:t>prèvia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matrícula</w:t>
      </w:r>
      <w:r>
        <w:rPr>
          <w:spacing w:val="-17"/>
        </w:rPr>
        <w:t> </w:t>
      </w:r>
      <w:r>
        <w:rPr/>
        <w:t>pel</w:t>
      </w:r>
      <w:r>
        <w:rPr>
          <w:spacing w:val="-17"/>
        </w:rPr>
        <w:t> </w:t>
      </w:r>
      <w:r>
        <w:rPr/>
        <w:t>concepte</w:t>
      </w:r>
      <w:r>
        <w:rPr>
          <w:spacing w:val="-16"/>
        </w:rPr>
        <w:t> </w:t>
      </w:r>
      <w:r>
        <w:rPr/>
        <w:t>“dipòsit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tesi”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través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unitat</w:t>
      </w:r>
      <w:r>
        <w:rPr>
          <w:spacing w:val="-16"/>
        </w:rPr>
        <w:t> </w:t>
      </w:r>
      <w:r>
        <w:rPr/>
        <w:t>gestora del programa de doctorat) és:</w:t>
      </w:r>
    </w:p>
    <w:p>
      <w:pPr>
        <w:pStyle w:val="ListParagraph"/>
        <w:numPr>
          <w:ilvl w:val="0"/>
          <w:numId w:val="3"/>
        </w:numPr>
        <w:tabs>
          <w:tab w:pos="868" w:val="left" w:leader="none"/>
        </w:tabs>
        <w:spacing w:line="240" w:lineRule="auto" w:before="272" w:after="0"/>
        <w:ind w:left="868" w:right="1401" w:hanging="360"/>
        <w:jc w:val="left"/>
        <w:rPr>
          <w:sz w:val="24"/>
        </w:rPr>
      </w:pPr>
      <w:r>
        <w:rPr>
          <w:b/>
          <w:sz w:val="24"/>
        </w:rPr>
        <w:t>24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novembre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2025:</w:t>
      </w:r>
      <w:r>
        <w:rPr>
          <w:b/>
          <w:spacing w:val="-13"/>
          <w:sz w:val="24"/>
        </w:rPr>
        <w:t> </w:t>
      </w:r>
      <w:r>
        <w:rPr>
          <w:sz w:val="24"/>
        </w:rPr>
        <w:t>data</w:t>
      </w:r>
      <w:r>
        <w:rPr>
          <w:spacing w:val="-12"/>
          <w:sz w:val="24"/>
        </w:rPr>
        <w:t> </w:t>
      </w:r>
      <w:r>
        <w:rPr>
          <w:sz w:val="24"/>
        </w:rPr>
        <w:t>límit</w:t>
      </w:r>
      <w:r>
        <w:rPr>
          <w:spacing w:val="-17"/>
          <w:sz w:val="24"/>
        </w:rPr>
        <w:t> </w:t>
      </w:r>
      <w:r>
        <w:rPr>
          <w:sz w:val="24"/>
        </w:rPr>
        <w:t>perquè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defensa</w:t>
      </w:r>
      <w:r>
        <w:rPr>
          <w:spacing w:val="-15"/>
          <w:sz w:val="24"/>
        </w:rPr>
        <w:t> </w:t>
      </w:r>
      <w:r>
        <w:rPr>
          <w:sz w:val="24"/>
        </w:rPr>
        <w:t>pública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tesi</w:t>
      </w:r>
      <w:r>
        <w:rPr>
          <w:spacing w:val="-17"/>
          <w:sz w:val="24"/>
        </w:rPr>
        <w:t> </w:t>
      </w:r>
      <w:r>
        <w:rPr>
          <w:sz w:val="24"/>
        </w:rPr>
        <w:t>pugui tenir lloc dins de l’any 2025.</w:t>
      </w:r>
    </w:p>
    <w:p>
      <w:pPr>
        <w:pStyle w:val="BodyText"/>
        <w:spacing w:before="272"/>
        <w:ind w:left="868" w:right="951"/>
        <w:jc w:val="both"/>
      </w:pPr>
      <w:r>
        <w:rPr/>
        <w:t>En cas que no es presenti cap incidència durant el període de dipòsit, aquesta data</w:t>
      </w:r>
      <w:r>
        <w:rPr>
          <w:spacing w:val="-1"/>
        </w:rPr>
        <w:t> </w:t>
      </w:r>
      <w:r>
        <w:rPr/>
        <w:t>garanteix</w:t>
      </w:r>
      <w:r>
        <w:rPr>
          <w:spacing w:val="-7"/>
        </w:rPr>
        <w:t> </w:t>
      </w:r>
      <w:r>
        <w:rPr/>
        <w:t>que la</w:t>
      </w:r>
      <w:r>
        <w:rPr>
          <w:spacing w:val="-1"/>
        </w:rPr>
        <w:t> </w:t>
      </w:r>
      <w:r>
        <w:rPr/>
        <w:t>defensa es</w:t>
      </w:r>
      <w:r>
        <w:rPr>
          <w:spacing w:val="-4"/>
        </w:rPr>
        <w:t> </w:t>
      </w:r>
      <w:r>
        <w:rPr/>
        <w:t>pugui</w:t>
      </w:r>
      <w:r>
        <w:rPr>
          <w:spacing w:val="-2"/>
        </w:rPr>
        <w:t> </w:t>
      </w:r>
      <w:r>
        <w:rPr/>
        <w:t>programar</w:t>
      </w:r>
      <w:r>
        <w:rPr>
          <w:spacing w:val="-4"/>
        </w:rPr>
        <w:t> </w:t>
      </w:r>
      <w:r>
        <w:rPr/>
        <w:t>a partir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i/>
        </w:rPr>
        <w:t>19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desembre de</w:t>
      </w:r>
      <w:r>
        <w:rPr>
          <w:i/>
        </w:rPr>
        <w:t> </w:t>
      </w:r>
      <w:r>
        <w:rPr>
          <w:i/>
          <w:spacing w:val="-2"/>
        </w:rPr>
        <w:t>2025</w:t>
      </w:r>
      <w:r>
        <w:rPr>
          <w:spacing w:val="-2"/>
        </w:rPr>
        <w:t>.</w:t>
      </w:r>
    </w:p>
    <w:p>
      <w:pPr>
        <w:pStyle w:val="BodyText"/>
        <w:spacing w:after="0"/>
        <w:jc w:val="both"/>
        <w:sectPr>
          <w:pgSz w:w="11910" w:h="16840"/>
          <w:pgMar w:header="490" w:footer="1539" w:top="1600" w:bottom="1720" w:left="992" w:right="425"/>
        </w:sectPr>
      </w:pPr>
    </w:p>
    <w:p>
      <w:pPr>
        <w:pStyle w:val="ListParagraph"/>
        <w:numPr>
          <w:ilvl w:val="0"/>
          <w:numId w:val="3"/>
        </w:numPr>
        <w:tabs>
          <w:tab w:pos="868" w:val="left" w:leader="none"/>
        </w:tabs>
        <w:spacing w:line="240" w:lineRule="auto" w:before="90" w:after="0"/>
        <w:ind w:left="868" w:right="948" w:hanging="360"/>
        <w:jc w:val="both"/>
        <w:rPr>
          <w:sz w:val="24"/>
        </w:rPr>
      </w:pPr>
      <w:r>
        <w:rPr>
          <w:b/>
          <w:sz w:val="24"/>
        </w:rPr>
        <w:t>3 de juliol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2026: </w:t>
      </w:r>
      <w:r>
        <w:rPr>
          <w:sz w:val="24"/>
        </w:rPr>
        <w:t>data límit</w:t>
      </w:r>
      <w:r>
        <w:rPr>
          <w:spacing w:val="-2"/>
          <w:sz w:val="24"/>
        </w:rPr>
        <w:t> </w:t>
      </w:r>
      <w:r>
        <w:rPr>
          <w:sz w:val="24"/>
        </w:rPr>
        <w:t>perquè la</w:t>
      </w:r>
      <w:r>
        <w:rPr>
          <w:spacing w:val="-2"/>
          <w:sz w:val="24"/>
        </w:rPr>
        <w:t> </w:t>
      </w:r>
      <w:r>
        <w:rPr>
          <w:sz w:val="24"/>
        </w:rPr>
        <w:t>defensa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de la tesi pugui</w:t>
      </w:r>
      <w:r>
        <w:rPr>
          <w:spacing w:val="-2"/>
          <w:sz w:val="24"/>
        </w:rPr>
        <w:t> </w:t>
      </w:r>
      <w:r>
        <w:rPr>
          <w:sz w:val="24"/>
        </w:rPr>
        <w:t>tenir lloc abans del tancament per vacances d’estiu. En cas que no es presenti cap incidència durant el període de dipòsit, aquesta data garanteix que la defensa es pugui programar a partir del </w:t>
      </w:r>
      <w:r>
        <w:rPr>
          <w:i/>
          <w:sz w:val="24"/>
        </w:rPr>
        <w:t>28 de juliol de 2026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47" w:right="690"/>
        <w:jc w:val="both"/>
      </w:pPr>
      <w:r>
        <w:rPr/>
        <w:drawing>
          <wp:anchor distT="0" distB="0" distL="0" distR="0" allowOverlap="1" layoutInCell="1" locked="0" behindDoc="1" simplePos="0" relativeHeight="487457280">
            <wp:simplePos x="0" y="0"/>
            <wp:positionH relativeFrom="page">
              <wp:posOffset>1993392</wp:posOffset>
            </wp:positionH>
            <wp:positionV relativeFrom="paragraph">
              <wp:posOffset>298810</wp:posOffset>
            </wp:positionV>
            <wp:extent cx="3346703" cy="4738115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703" cy="47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Cal</w:t>
      </w:r>
      <w:r>
        <w:rPr>
          <w:spacing w:val="-12"/>
        </w:rPr>
        <w:t> </w:t>
      </w:r>
      <w:r>
        <w:rPr/>
        <w:t>tenir</w:t>
      </w:r>
      <w:r>
        <w:rPr>
          <w:spacing w:val="-15"/>
        </w:rPr>
        <w:t> </w:t>
      </w:r>
      <w:r>
        <w:rPr/>
        <w:t>en</w:t>
      </w:r>
      <w:r>
        <w:rPr>
          <w:spacing w:val="-6"/>
        </w:rPr>
        <w:t> </w:t>
      </w:r>
      <w:r>
        <w:rPr/>
        <w:t>compte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si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tesi</w:t>
      </w:r>
      <w:r>
        <w:rPr>
          <w:spacing w:val="-16"/>
        </w:rPr>
        <w:t> </w:t>
      </w:r>
      <w:r>
        <w:rPr/>
        <w:t>obté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qualificació</w:t>
      </w:r>
      <w:r>
        <w:rPr>
          <w:spacing w:val="-9"/>
        </w:rPr>
        <w:t> </w:t>
      </w:r>
      <w:r>
        <w:rPr/>
        <w:t>d’excel·lent,</w:t>
      </w:r>
      <w:r>
        <w:rPr>
          <w:spacing w:val="-6"/>
        </w:rPr>
        <w:t> </w:t>
      </w:r>
      <w:r>
        <w:rPr/>
        <w:t>l’Escola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Doctorat</w:t>
      </w:r>
      <w:r>
        <w:rPr>
          <w:spacing w:val="-12"/>
        </w:rPr>
        <w:t> </w:t>
      </w:r>
      <w:r>
        <w:rPr/>
        <w:t>activa la votació per a la menció </w:t>
      </w:r>
      <w:r>
        <w:rPr>
          <w:i/>
        </w:rPr>
        <w:t>cum laude </w:t>
      </w:r>
      <w:r>
        <w:rPr/>
        <w:t>en el moment de rebre l’acta del tribunal.</w:t>
      </w:r>
      <w:r>
        <w:rPr>
          <w:spacing w:val="-3"/>
        </w:rPr>
        <w:t> </w:t>
      </w:r>
      <w:r>
        <w:rPr/>
        <w:t>Tanmateix, no es pot garantir que l’escrutini dels vots es completi abans de final d’any o les vacances d’estiu. A més, la sol·licitud del títol s’ha de tramitar posteriorment a través de la unitat gestora del programa.</w:t>
      </w:r>
    </w:p>
    <w:p>
      <w:pPr>
        <w:pStyle w:val="BodyText"/>
        <w:spacing w:before="5"/>
      </w:pPr>
    </w:p>
    <w:p>
      <w:pPr>
        <w:pStyle w:val="BodyText"/>
        <w:ind w:left="147" w:right="949"/>
        <w:jc w:val="both"/>
      </w:pPr>
      <w:r>
        <w:rPr/>
        <w:t>Per</w:t>
      </w:r>
      <w:r>
        <w:rPr>
          <w:spacing w:val="-4"/>
        </w:rPr>
        <w:t> </w:t>
      </w:r>
      <w:r>
        <w:rPr/>
        <w:t>tot</w:t>
      </w:r>
      <w:r>
        <w:rPr>
          <w:spacing w:val="-3"/>
        </w:rPr>
        <w:t> </w:t>
      </w:r>
      <w:r>
        <w:rPr/>
        <w:t>això,</w:t>
      </w:r>
      <w:r>
        <w:rPr>
          <w:spacing w:val="-1"/>
        </w:rPr>
        <w:t> </w:t>
      </w:r>
      <w:r>
        <w:rPr/>
        <w:t>és</w:t>
      </w:r>
      <w:r>
        <w:rPr>
          <w:spacing w:val="-3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que la</w:t>
      </w:r>
      <w:r>
        <w:rPr>
          <w:spacing w:val="-5"/>
        </w:rPr>
        <w:t> </w:t>
      </w:r>
      <w:r>
        <w:rPr/>
        <w:t>persona interessada</w:t>
      </w:r>
      <w:r>
        <w:rPr>
          <w:spacing w:val="-5"/>
        </w:rPr>
        <w:t> </w:t>
      </w:r>
      <w:r>
        <w:rPr/>
        <w:t>tingui</w:t>
      </w:r>
      <w:r>
        <w:rPr>
          <w:spacing w:val="-8"/>
        </w:rPr>
        <w:t> </w:t>
      </w:r>
      <w:r>
        <w:rPr/>
        <w:t>en</w:t>
      </w:r>
      <w:r>
        <w:rPr>
          <w:spacing w:val="-2"/>
        </w:rPr>
        <w:t> </w:t>
      </w:r>
      <w:r>
        <w:rPr/>
        <w:t>compte</w:t>
      </w:r>
      <w:r>
        <w:rPr>
          <w:spacing w:val="-3"/>
        </w:rPr>
        <w:t> </w:t>
      </w:r>
      <w:r>
        <w:rPr/>
        <w:t>aquests</w:t>
      </w:r>
      <w:r>
        <w:rPr>
          <w:spacing w:val="-5"/>
        </w:rPr>
        <w:t> </w:t>
      </w:r>
      <w:r>
        <w:rPr/>
        <w:t>terminis</w:t>
      </w:r>
      <w:r>
        <w:rPr>
          <w:spacing w:val="-3"/>
        </w:rPr>
        <w:t> </w:t>
      </w:r>
      <w:r>
        <w:rPr/>
        <w:t>i les</w:t>
      </w:r>
      <w:r>
        <w:rPr>
          <w:spacing w:val="-3"/>
        </w:rPr>
        <w:t> </w:t>
      </w:r>
      <w:r>
        <w:rPr/>
        <w:t>gestions</w:t>
      </w:r>
      <w:r>
        <w:rPr>
          <w:spacing w:val="-7"/>
        </w:rPr>
        <w:t> </w:t>
      </w:r>
      <w:r>
        <w:rPr/>
        <w:t>posteriors</w:t>
      </w:r>
      <w:r>
        <w:rPr>
          <w:spacing w:val="-7"/>
        </w:rPr>
        <w:t> </w:t>
      </w:r>
      <w:r>
        <w:rPr/>
        <w:t>necessàries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necessita</w:t>
      </w:r>
      <w:r>
        <w:rPr>
          <w:spacing w:val="-1"/>
        </w:rPr>
        <w:t> </w:t>
      </w:r>
      <w:r>
        <w:rPr/>
        <w:t>obtenir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títol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doctor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doctora</w:t>
      </w:r>
      <w:r>
        <w:rPr>
          <w:spacing w:val="-7"/>
        </w:rPr>
        <w:t> </w:t>
      </w:r>
      <w:r>
        <w:rPr/>
        <w:t>abans d’una data determinada.</w:t>
      </w:r>
    </w:p>
    <w:p>
      <w:pPr>
        <w:pStyle w:val="Heading1"/>
        <w:tabs>
          <w:tab w:pos="9817" w:val="left" w:leader="none"/>
        </w:tabs>
        <w:jc w:val="both"/>
        <w:rPr>
          <w:u w:val="none"/>
        </w:rPr>
      </w:pPr>
      <w:r>
        <w:rPr>
          <w:color w:val="1F467B"/>
          <w:spacing w:val="-40"/>
          <w:u w:val="single" w:color="233F60"/>
        </w:rPr>
        <w:t> </w:t>
      </w:r>
      <w:r>
        <w:rPr>
          <w:color w:val="1F467B"/>
          <w:u w:val="single" w:color="233F60"/>
        </w:rPr>
        <w:t>Acte</w:t>
      </w:r>
      <w:r>
        <w:rPr>
          <w:color w:val="1F467B"/>
          <w:spacing w:val="-13"/>
          <w:u w:val="single" w:color="233F60"/>
        </w:rPr>
        <w:t> </w:t>
      </w:r>
      <w:r>
        <w:rPr>
          <w:color w:val="1F467B"/>
          <w:u w:val="single" w:color="233F60"/>
        </w:rPr>
        <w:t>d’inauguració</w:t>
      </w:r>
      <w:r>
        <w:rPr>
          <w:color w:val="1F467B"/>
          <w:spacing w:val="-10"/>
          <w:u w:val="single" w:color="233F60"/>
        </w:rPr>
        <w:t> </w:t>
      </w:r>
      <w:r>
        <w:rPr>
          <w:color w:val="1F467B"/>
          <w:u w:val="single" w:color="233F60"/>
        </w:rPr>
        <w:t>del</w:t>
      </w:r>
      <w:r>
        <w:rPr>
          <w:color w:val="1F467B"/>
          <w:spacing w:val="-8"/>
          <w:u w:val="single" w:color="233F60"/>
        </w:rPr>
        <w:t> </w:t>
      </w:r>
      <w:r>
        <w:rPr>
          <w:color w:val="1F467B"/>
          <w:u w:val="single" w:color="233F60"/>
        </w:rPr>
        <w:t>curs</w:t>
      </w:r>
      <w:r>
        <w:rPr>
          <w:color w:val="1F467B"/>
          <w:spacing w:val="-14"/>
          <w:u w:val="single" w:color="233F60"/>
        </w:rPr>
        <w:t> </w:t>
      </w:r>
      <w:r>
        <w:rPr>
          <w:color w:val="1F467B"/>
          <w:u w:val="single" w:color="233F60"/>
        </w:rPr>
        <w:t>2025-</w:t>
      </w:r>
      <w:r>
        <w:rPr>
          <w:color w:val="1F467B"/>
          <w:spacing w:val="-4"/>
          <w:u w:val="single" w:color="233F60"/>
        </w:rPr>
        <w:t>2026</w:t>
      </w:r>
      <w:r>
        <w:rPr>
          <w:color w:val="1F467B"/>
          <w:u w:val="single" w:color="233F60"/>
        </w:rPr>
        <w:tab/>
      </w:r>
    </w:p>
    <w:p>
      <w:pPr>
        <w:pStyle w:val="BodyText"/>
        <w:spacing w:before="51"/>
        <w:rPr>
          <w:b/>
          <w:sz w:val="28"/>
        </w:rPr>
      </w:pPr>
    </w:p>
    <w:p>
      <w:pPr>
        <w:pStyle w:val="BodyText"/>
        <w:spacing w:before="1"/>
        <w:ind w:left="147"/>
        <w:jc w:val="both"/>
      </w:pPr>
      <w:r>
        <w:rPr/>
        <w:t>Primera</w:t>
      </w:r>
      <w:r>
        <w:rPr>
          <w:spacing w:val="-3"/>
        </w:rPr>
        <w:t> </w:t>
      </w:r>
      <w:r>
        <w:rPr/>
        <w:t>quinzena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mes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2026.</w:t>
      </w:r>
    </w:p>
    <w:p>
      <w:pPr>
        <w:pStyle w:val="BodyText"/>
        <w:spacing w:before="11"/>
      </w:pPr>
    </w:p>
    <w:p>
      <w:pPr>
        <w:pStyle w:val="BodyText"/>
        <w:spacing w:before="1"/>
        <w:ind w:left="147" w:right="692"/>
        <w:jc w:val="both"/>
      </w:pPr>
      <w:r>
        <w:rPr/>
        <w:t>En</w:t>
      </w:r>
      <w:r>
        <w:rPr>
          <w:spacing w:val="-8"/>
        </w:rPr>
        <w:t> </w:t>
      </w:r>
      <w:r>
        <w:rPr/>
        <w:t>aquest</w:t>
      </w:r>
      <w:r>
        <w:rPr>
          <w:spacing w:val="-13"/>
        </w:rPr>
        <w:t> </w:t>
      </w:r>
      <w:r>
        <w:rPr/>
        <w:t>acte</w:t>
      </w:r>
      <w:r>
        <w:rPr>
          <w:spacing w:val="-9"/>
        </w:rPr>
        <w:t> </w:t>
      </w:r>
      <w:r>
        <w:rPr/>
        <w:t>té</w:t>
      </w:r>
      <w:r>
        <w:rPr>
          <w:spacing w:val="-10"/>
        </w:rPr>
        <w:t> </w:t>
      </w:r>
      <w:r>
        <w:rPr/>
        <w:t>lloc</w:t>
      </w:r>
      <w:r>
        <w:rPr>
          <w:spacing w:val="-15"/>
        </w:rPr>
        <w:t> </w:t>
      </w:r>
      <w:r>
        <w:rPr/>
        <w:t>el</w:t>
      </w:r>
      <w:r>
        <w:rPr>
          <w:spacing w:val="-8"/>
        </w:rPr>
        <w:t> </w:t>
      </w:r>
      <w:r>
        <w:rPr/>
        <w:t>lliurament</w:t>
      </w:r>
      <w:r>
        <w:rPr>
          <w:spacing w:val="-10"/>
        </w:rPr>
        <w:t> </w:t>
      </w:r>
      <w:r>
        <w:rPr/>
        <w:t>dels</w:t>
      </w:r>
      <w:r>
        <w:rPr>
          <w:spacing w:val="-10"/>
        </w:rPr>
        <w:t> </w:t>
      </w:r>
      <w:r>
        <w:rPr/>
        <w:t>premis</w:t>
      </w:r>
      <w:r>
        <w:rPr>
          <w:spacing w:val="-13"/>
        </w:rPr>
        <w:t> </w:t>
      </w:r>
      <w:r>
        <w:rPr/>
        <w:t>extraordinaris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doctorat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convocatòria 2025 (promoció 2022-2023).</w:t>
      </w:r>
    </w:p>
    <w:p>
      <w:pPr>
        <w:pStyle w:val="Heading1"/>
        <w:tabs>
          <w:tab w:pos="9817" w:val="left" w:leader="none"/>
        </w:tabs>
        <w:spacing w:before="274"/>
        <w:jc w:val="both"/>
        <w:rPr>
          <w:u w:val="none"/>
        </w:rPr>
      </w:pPr>
      <w:r>
        <w:rPr>
          <w:color w:val="1F467B"/>
          <w:spacing w:val="-47"/>
          <w:u w:val="single" w:color="233F60"/>
        </w:rPr>
        <w:t> </w:t>
      </w:r>
      <w:r>
        <w:rPr>
          <w:color w:val="1F467B"/>
          <w:u w:val="single" w:color="233F60"/>
        </w:rPr>
        <w:t>Jornada</w:t>
      </w:r>
      <w:r>
        <w:rPr>
          <w:color w:val="1F467B"/>
          <w:spacing w:val="-6"/>
          <w:u w:val="single" w:color="233F60"/>
        </w:rPr>
        <w:t> </w:t>
      </w:r>
      <w:r>
        <w:rPr>
          <w:color w:val="1F467B"/>
          <w:u w:val="single" w:color="233F60"/>
        </w:rPr>
        <w:t>de</w:t>
      </w:r>
      <w:r>
        <w:rPr>
          <w:color w:val="1F467B"/>
          <w:spacing w:val="-7"/>
          <w:u w:val="single" w:color="233F60"/>
        </w:rPr>
        <w:t> </w:t>
      </w:r>
      <w:r>
        <w:rPr>
          <w:color w:val="1F467B"/>
          <w:u w:val="single" w:color="233F60"/>
        </w:rPr>
        <w:t>portes</w:t>
      </w:r>
      <w:r>
        <w:rPr>
          <w:color w:val="1F467B"/>
          <w:spacing w:val="-6"/>
          <w:u w:val="single" w:color="233F60"/>
        </w:rPr>
        <w:t> </w:t>
      </w:r>
      <w:r>
        <w:rPr>
          <w:color w:val="1F467B"/>
          <w:u w:val="single" w:color="233F60"/>
        </w:rPr>
        <w:t>obertes</w:t>
      </w:r>
      <w:r>
        <w:rPr>
          <w:color w:val="1F467B"/>
          <w:spacing w:val="-8"/>
          <w:u w:val="single" w:color="233F60"/>
        </w:rPr>
        <w:t> </w:t>
      </w:r>
      <w:r>
        <w:rPr>
          <w:color w:val="1F467B"/>
          <w:u w:val="single" w:color="233F60"/>
        </w:rPr>
        <w:t>de</w:t>
      </w:r>
      <w:r>
        <w:rPr>
          <w:color w:val="1F467B"/>
          <w:spacing w:val="-12"/>
          <w:u w:val="single" w:color="233F60"/>
        </w:rPr>
        <w:t> </w:t>
      </w:r>
      <w:r>
        <w:rPr>
          <w:color w:val="1F467B"/>
          <w:u w:val="single" w:color="233F60"/>
        </w:rPr>
        <w:t>l’Escola</w:t>
      </w:r>
      <w:r>
        <w:rPr>
          <w:color w:val="1F467B"/>
          <w:spacing w:val="-5"/>
          <w:u w:val="single" w:color="233F60"/>
        </w:rPr>
        <w:t> </w:t>
      </w:r>
      <w:r>
        <w:rPr>
          <w:color w:val="1F467B"/>
          <w:u w:val="single" w:color="233F60"/>
        </w:rPr>
        <w:t>de</w:t>
      </w:r>
      <w:r>
        <w:rPr>
          <w:color w:val="1F467B"/>
          <w:spacing w:val="-6"/>
          <w:u w:val="single" w:color="233F60"/>
        </w:rPr>
        <w:t> </w:t>
      </w:r>
      <w:r>
        <w:rPr>
          <w:color w:val="1F467B"/>
          <w:spacing w:val="-2"/>
          <w:u w:val="single" w:color="233F60"/>
        </w:rPr>
        <w:t>Doctorat</w:t>
      </w:r>
      <w:r>
        <w:rPr>
          <w:color w:val="1F467B"/>
          <w:u w:val="single" w:color="233F60"/>
        </w:rPr>
        <w:tab/>
      </w:r>
    </w:p>
    <w:p>
      <w:pPr>
        <w:pStyle w:val="BodyText"/>
        <w:spacing w:before="39"/>
        <w:rPr>
          <w:b/>
          <w:sz w:val="28"/>
        </w:rPr>
      </w:pPr>
    </w:p>
    <w:p>
      <w:pPr>
        <w:spacing w:before="0"/>
        <w:ind w:left="147" w:right="0" w:firstLine="0"/>
        <w:jc w:val="both"/>
        <w:rPr>
          <w:sz w:val="24"/>
        </w:rPr>
      </w:pPr>
      <w:r>
        <w:rPr>
          <w:i/>
          <w:color w:val="424242"/>
          <w:sz w:val="24"/>
        </w:rPr>
        <w:t>Per</w:t>
      </w:r>
      <w:r>
        <w:rPr>
          <w:i/>
          <w:color w:val="424242"/>
          <w:spacing w:val="-6"/>
          <w:sz w:val="24"/>
        </w:rPr>
        <w:t> </w:t>
      </w:r>
      <w:r>
        <w:rPr>
          <w:i/>
          <w:color w:val="424242"/>
          <w:sz w:val="24"/>
        </w:rPr>
        <w:t>a</w:t>
      </w:r>
      <w:r>
        <w:rPr>
          <w:i/>
          <w:color w:val="424242"/>
          <w:spacing w:val="-1"/>
          <w:sz w:val="24"/>
        </w:rPr>
        <w:t> </w:t>
      </w:r>
      <w:r>
        <w:rPr>
          <w:i/>
          <w:color w:val="424242"/>
          <w:sz w:val="24"/>
        </w:rPr>
        <w:t>l’accés</w:t>
      </w:r>
      <w:r>
        <w:rPr>
          <w:i/>
          <w:color w:val="424242"/>
          <w:spacing w:val="-1"/>
          <w:sz w:val="24"/>
        </w:rPr>
        <w:t> </w:t>
      </w:r>
      <w:r>
        <w:rPr>
          <w:i/>
          <w:color w:val="424242"/>
          <w:sz w:val="24"/>
        </w:rPr>
        <w:t>al</w:t>
      </w:r>
      <w:r>
        <w:rPr>
          <w:i/>
          <w:color w:val="424242"/>
          <w:spacing w:val="-3"/>
          <w:sz w:val="24"/>
        </w:rPr>
        <w:t> </w:t>
      </w:r>
      <w:r>
        <w:rPr>
          <w:i/>
          <w:color w:val="424242"/>
          <w:sz w:val="24"/>
        </w:rPr>
        <w:t>curs</w:t>
      </w:r>
      <w:r>
        <w:rPr>
          <w:i/>
          <w:color w:val="424242"/>
          <w:spacing w:val="-2"/>
          <w:sz w:val="24"/>
        </w:rPr>
        <w:t> </w:t>
      </w:r>
      <w:r>
        <w:rPr>
          <w:i/>
          <w:color w:val="424242"/>
          <w:sz w:val="24"/>
        </w:rPr>
        <w:t>2026-2027:</w:t>
      </w:r>
      <w:r>
        <w:rPr>
          <w:i/>
          <w:color w:val="424242"/>
          <w:spacing w:val="-2"/>
          <w:sz w:val="24"/>
        </w:rPr>
        <w:t> </w:t>
      </w:r>
      <w:r>
        <w:rPr>
          <w:sz w:val="24"/>
        </w:rPr>
        <w:t>primera</w:t>
      </w:r>
      <w:r>
        <w:rPr>
          <w:spacing w:val="-3"/>
          <w:sz w:val="24"/>
        </w:rPr>
        <w:t> </w:t>
      </w:r>
      <w:r>
        <w:rPr>
          <w:sz w:val="24"/>
        </w:rPr>
        <w:t>quinzena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mes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maig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2026.</w:t>
      </w:r>
    </w:p>
    <w:p>
      <w:pPr>
        <w:pStyle w:val="Heading1"/>
        <w:tabs>
          <w:tab w:pos="9817" w:val="left" w:leader="none"/>
        </w:tabs>
        <w:jc w:val="both"/>
        <w:rPr>
          <w:u w:val="none"/>
        </w:rPr>
      </w:pPr>
      <w:r>
        <w:rPr>
          <w:color w:val="1F467B"/>
          <w:spacing w:val="-47"/>
          <w:u w:val="single" w:color="233F60"/>
        </w:rPr>
        <w:t> </w:t>
      </w:r>
      <w:r>
        <w:rPr>
          <w:color w:val="1F467B"/>
          <w:u w:val="single" w:color="233F60"/>
        </w:rPr>
        <w:t>Premis</w:t>
      </w:r>
      <w:r>
        <w:rPr>
          <w:color w:val="1F467B"/>
          <w:spacing w:val="-18"/>
          <w:u w:val="single" w:color="233F60"/>
        </w:rPr>
        <w:t> </w:t>
      </w:r>
      <w:r>
        <w:rPr>
          <w:color w:val="1F467B"/>
          <w:u w:val="single" w:color="233F60"/>
        </w:rPr>
        <w:t>extraordinaris</w:t>
      </w:r>
      <w:r>
        <w:rPr>
          <w:color w:val="1F467B"/>
          <w:spacing w:val="-17"/>
          <w:u w:val="single" w:color="233F60"/>
        </w:rPr>
        <w:t> </w:t>
      </w:r>
      <w:r>
        <w:rPr>
          <w:color w:val="1F467B"/>
          <w:u w:val="single" w:color="233F60"/>
        </w:rPr>
        <w:t>de</w:t>
      </w:r>
      <w:r>
        <w:rPr>
          <w:color w:val="1F467B"/>
          <w:spacing w:val="-10"/>
          <w:u w:val="single" w:color="233F60"/>
        </w:rPr>
        <w:t> </w:t>
      </w:r>
      <w:r>
        <w:rPr>
          <w:color w:val="1F467B"/>
          <w:u w:val="single" w:color="233F60"/>
        </w:rPr>
        <w:t>doctorat</w:t>
      </w:r>
      <w:r>
        <w:rPr>
          <w:color w:val="1F467B"/>
          <w:spacing w:val="-12"/>
          <w:u w:val="single" w:color="233F60"/>
        </w:rPr>
        <w:t> </w:t>
      </w:r>
      <w:r>
        <w:rPr>
          <w:color w:val="1F467B"/>
          <w:u w:val="single" w:color="233F60"/>
        </w:rPr>
        <w:t>(convocatòria</w:t>
      </w:r>
      <w:r>
        <w:rPr>
          <w:color w:val="1F467B"/>
          <w:spacing w:val="-8"/>
          <w:u w:val="single" w:color="233F60"/>
        </w:rPr>
        <w:t> </w:t>
      </w:r>
      <w:r>
        <w:rPr>
          <w:color w:val="1F467B"/>
          <w:spacing w:val="-2"/>
          <w:u w:val="single" w:color="233F60"/>
        </w:rPr>
        <w:t>2026)</w:t>
      </w:r>
      <w:r>
        <w:rPr>
          <w:color w:val="1F467B"/>
          <w:u w:val="single" w:color="233F60"/>
        </w:rPr>
        <w:tab/>
      </w:r>
    </w:p>
    <w:p>
      <w:pPr>
        <w:pStyle w:val="BodyText"/>
        <w:spacing w:before="92"/>
        <w:rPr>
          <w:b/>
          <w:sz w:val="28"/>
        </w:rPr>
      </w:pPr>
    </w:p>
    <w:p>
      <w:pPr>
        <w:spacing w:before="0"/>
        <w:ind w:left="147" w:right="697" w:firstLine="0"/>
        <w:jc w:val="both"/>
        <w:rPr>
          <w:sz w:val="24"/>
        </w:rPr>
      </w:pPr>
      <w:r>
        <w:rPr>
          <w:i/>
          <w:color w:val="424242"/>
          <w:sz w:val="24"/>
        </w:rPr>
        <w:t>Publicació</w:t>
      </w:r>
      <w:r>
        <w:rPr>
          <w:i/>
          <w:color w:val="424242"/>
          <w:spacing w:val="-12"/>
          <w:sz w:val="24"/>
        </w:rPr>
        <w:t> </w:t>
      </w:r>
      <w:r>
        <w:rPr>
          <w:i/>
          <w:color w:val="424242"/>
          <w:sz w:val="24"/>
        </w:rPr>
        <w:t>de</w:t>
      </w:r>
      <w:r>
        <w:rPr>
          <w:i/>
          <w:color w:val="424242"/>
          <w:spacing w:val="-11"/>
          <w:sz w:val="24"/>
        </w:rPr>
        <w:t> </w:t>
      </w:r>
      <w:r>
        <w:rPr>
          <w:i/>
          <w:color w:val="424242"/>
          <w:sz w:val="24"/>
        </w:rPr>
        <w:t>la</w:t>
      </w:r>
      <w:r>
        <w:rPr>
          <w:i/>
          <w:color w:val="424242"/>
          <w:spacing w:val="-7"/>
          <w:sz w:val="24"/>
        </w:rPr>
        <w:t> </w:t>
      </w:r>
      <w:r>
        <w:rPr>
          <w:i/>
          <w:color w:val="424242"/>
          <w:sz w:val="24"/>
        </w:rPr>
        <w:t>convocatòria</w:t>
      </w:r>
      <w:r>
        <w:rPr>
          <w:i/>
          <w:color w:val="424242"/>
          <w:spacing w:val="-7"/>
          <w:sz w:val="24"/>
        </w:rPr>
        <w:t> </w:t>
      </w:r>
      <w:r>
        <w:rPr>
          <w:i/>
          <w:color w:val="424242"/>
          <w:sz w:val="24"/>
        </w:rPr>
        <w:t>i</w:t>
      </w:r>
      <w:r>
        <w:rPr>
          <w:i/>
          <w:color w:val="424242"/>
          <w:spacing w:val="-14"/>
          <w:sz w:val="24"/>
        </w:rPr>
        <w:t> </w:t>
      </w:r>
      <w:r>
        <w:rPr>
          <w:i/>
          <w:color w:val="424242"/>
          <w:sz w:val="24"/>
        </w:rPr>
        <w:t>el</w:t>
      </w:r>
      <w:r>
        <w:rPr>
          <w:i/>
          <w:color w:val="424242"/>
          <w:spacing w:val="-7"/>
          <w:sz w:val="24"/>
        </w:rPr>
        <w:t> </w:t>
      </w:r>
      <w:r>
        <w:rPr>
          <w:i/>
          <w:color w:val="424242"/>
          <w:sz w:val="24"/>
        </w:rPr>
        <w:t>calendari</w:t>
      </w:r>
      <w:r>
        <w:rPr>
          <w:i/>
          <w:color w:val="424242"/>
          <w:spacing w:val="-14"/>
          <w:sz w:val="24"/>
        </w:rPr>
        <w:t> </w:t>
      </w:r>
      <w:r>
        <w:rPr>
          <w:i/>
          <w:color w:val="424242"/>
          <w:sz w:val="24"/>
        </w:rPr>
        <w:t>a</w:t>
      </w:r>
      <w:r>
        <w:rPr>
          <w:i/>
          <w:color w:val="424242"/>
          <w:spacing w:val="-7"/>
          <w:sz w:val="24"/>
        </w:rPr>
        <w:t> </w:t>
      </w:r>
      <w:r>
        <w:rPr>
          <w:i/>
          <w:color w:val="424242"/>
          <w:sz w:val="24"/>
        </w:rPr>
        <w:t>la</w:t>
      </w:r>
      <w:r>
        <w:rPr>
          <w:i/>
          <w:color w:val="424242"/>
          <w:spacing w:val="-9"/>
          <w:sz w:val="24"/>
        </w:rPr>
        <w:t> </w:t>
      </w:r>
      <w:r>
        <w:rPr>
          <w:i/>
          <w:color w:val="424242"/>
          <w:sz w:val="24"/>
        </w:rPr>
        <w:t>pàgina</w:t>
      </w:r>
      <w:r>
        <w:rPr>
          <w:i/>
          <w:color w:val="424242"/>
          <w:spacing w:val="-9"/>
          <w:sz w:val="24"/>
        </w:rPr>
        <w:t> </w:t>
      </w:r>
      <w:r>
        <w:rPr>
          <w:i/>
          <w:color w:val="424242"/>
          <w:sz w:val="24"/>
        </w:rPr>
        <w:t>web</w:t>
      </w:r>
      <w:r>
        <w:rPr>
          <w:i/>
          <w:color w:val="424242"/>
          <w:spacing w:val="-11"/>
          <w:sz w:val="24"/>
        </w:rPr>
        <w:t> </w:t>
      </w:r>
      <w:r>
        <w:rPr>
          <w:i/>
          <w:color w:val="424242"/>
          <w:sz w:val="24"/>
        </w:rPr>
        <w:t>de</w:t>
      </w:r>
      <w:r>
        <w:rPr>
          <w:i/>
          <w:color w:val="424242"/>
          <w:spacing w:val="-11"/>
          <w:sz w:val="24"/>
        </w:rPr>
        <w:t> </w:t>
      </w:r>
      <w:r>
        <w:rPr>
          <w:i/>
          <w:color w:val="424242"/>
          <w:sz w:val="24"/>
        </w:rPr>
        <w:t>l’Escola</w:t>
      </w:r>
      <w:r>
        <w:rPr>
          <w:i/>
          <w:color w:val="424242"/>
          <w:spacing w:val="-9"/>
          <w:sz w:val="24"/>
        </w:rPr>
        <w:t> </w:t>
      </w:r>
      <w:r>
        <w:rPr>
          <w:i/>
          <w:color w:val="424242"/>
          <w:sz w:val="24"/>
        </w:rPr>
        <w:t>de</w:t>
      </w:r>
      <w:r>
        <w:rPr>
          <w:i/>
          <w:color w:val="424242"/>
          <w:spacing w:val="-9"/>
          <w:sz w:val="24"/>
        </w:rPr>
        <w:t> </w:t>
      </w:r>
      <w:r>
        <w:rPr>
          <w:i/>
          <w:color w:val="424242"/>
          <w:sz w:val="24"/>
        </w:rPr>
        <w:t>Doctorat:</w:t>
      </w:r>
      <w:r>
        <w:rPr>
          <w:i/>
          <w:color w:val="424242"/>
          <w:spacing w:val="-9"/>
          <w:sz w:val="24"/>
        </w:rPr>
        <w:t> </w:t>
      </w:r>
      <w:r>
        <w:rPr>
          <w:sz w:val="24"/>
        </w:rPr>
        <w:t>primera quinzena de febrer de 2026.</w:t>
      </w:r>
    </w:p>
    <w:p>
      <w:pPr>
        <w:pStyle w:val="BodyText"/>
        <w:spacing w:before="3"/>
      </w:pPr>
    </w:p>
    <w:p>
      <w:pPr>
        <w:pStyle w:val="BodyText"/>
        <w:ind w:left="147" w:right="689"/>
        <w:jc w:val="both"/>
      </w:pPr>
      <w:r>
        <w:rPr/>
        <w:t>El lliurament dels premis extraordinaris de la convocatòria 2026 (promoció 2023-2024) tindrà lloc durant l’acte d’inauguració del curs 2026-2027.</w:t>
      </w:r>
    </w:p>
    <w:sectPr>
      <w:pgSz w:w="11910" w:h="16840"/>
      <w:pgMar w:header="490" w:footer="1539" w:top="1600" w:bottom="172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Source Serif Pro">
    <w:altName w:val="Source Serif Pro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53696">
          <wp:simplePos x="0" y="0"/>
          <wp:positionH relativeFrom="page">
            <wp:posOffset>6074664</wp:posOffset>
          </wp:positionH>
          <wp:positionV relativeFrom="page">
            <wp:posOffset>9848088</wp:posOffset>
          </wp:positionV>
          <wp:extent cx="481583" cy="298703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583" cy="298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5652503</wp:posOffset>
              </wp:positionH>
              <wp:positionV relativeFrom="page">
                <wp:posOffset>9852660</wp:posOffset>
              </wp:positionV>
              <wp:extent cx="320040" cy="28956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320040" cy="289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0040" h="289560">
                            <a:moveTo>
                              <a:pt x="181356" y="143256"/>
                            </a:moveTo>
                            <a:lnTo>
                              <a:pt x="179832" y="134112"/>
                            </a:lnTo>
                            <a:lnTo>
                              <a:pt x="173736" y="126492"/>
                            </a:lnTo>
                            <a:lnTo>
                              <a:pt x="166116" y="120396"/>
                            </a:lnTo>
                            <a:lnTo>
                              <a:pt x="155448" y="118872"/>
                            </a:lnTo>
                            <a:lnTo>
                              <a:pt x="24384" y="118872"/>
                            </a:lnTo>
                            <a:lnTo>
                              <a:pt x="15240" y="120396"/>
                            </a:lnTo>
                            <a:lnTo>
                              <a:pt x="7620" y="126492"/>
                            </a:lnTo>
                            <a:lnTo>
                              <a:pt x="1524" y="134112"/>
                            </a:lnTo>
                            <a:lnTo>
                              <a:pt x="0" y="143256"/>
                            </a:lnTo>
                            <a:lnTo>
                              <a:pt x="0" y="144780"/>
                            </a:lnTo>
                            <a:lnTo>
                              <a:pt x="1524" y="155448"/>
                            </a:lnTo>
                            <a:lnTo>
                              <a:pt x="7620" y="163068"/>
                            </a:lnTo>
                            <a:lnTo>
                              <a:pt x="15240" y="169164"/>
                            </a:lnTo>
                            <a:lnTo>
                              <a:pt x="24384" y="170688"/>
                            </a:lnTo>
                            <a:lnTo>
                              <a:pt x="155448" y="170688"/>
                            </a:lnTo>
                            <a:lnTo>
                              <a:pt x="166116" y="169164"/>
                            </a:lnTo>
                            <a:lnTo>
                              <a:pt x="173736" y="163068"/>
                            </a:lnTo>
                            <a:lnTo>
                              <a:pt x="179832" y="155448"/>
                            </a:lnTo>
                            <a:lnTo>
                              <a:pt x="181356" y="144780"/>
                            </a:lnTo>
                            <a:lnTo>
                              <a:pt x="181356" y="143256"/>
                            </a:lnTo>
                            <a:close/>
                          </a:path>
                          <a:path w="320040" h="289560">
                            <a:moveTo>
                              <a:pt x="320040" y="135636"/>
                            </a:moveTo>
                            <a:lnTo>
                              <a:pt x="309372" y="91440"/>
                            </a:lnTo>
                            <a:lnTo>
                              <a:pt x="286512" y="54864"/>
                            </a:lnTo>
                            <a:lnTo>
                              <a:pt x="254508" y="25908"/>
                            </a:lnTo>
                            <a:lnTo>
                              <a:pt x="214884" y="6096"/>
                            </a:lnTo>
                            <a:lnTo>
                              <a:pt x="169164" y="0"/>
                            </a:lnTo>
                            <a:lnTo>
                              <a:pt x="24384" y="0"/>
                            </a:lnTo>
                            <a:lnTo>
                              <a:pt x="15240" y="1524"/>
                            </a:lnTo>
                            <a:lnTo>
                              <a:pt x="7620" y="7620"/>
                            </a:lnTo>
                            <a:lnTo>
                              <a:pt x="1524" y="15240"/>
                            </a:lnTo>
                            <a:lnTo>
                              <a:pt x="0" y="24384"/>
                            </a:lnTo>
                            <a:lnTo>
                              <a:pt x="0" y="25908"/>
                            </a:lnTo>
                            <a:lnTo>
                              <a:pt x="169164" y="50292"/>
                            </a:lnTo>
                            <a:lnTo>
                              <a:pt x="188976" y="53340"/>
                            </a:lnTo>
                            <a:lnTo>
                              <a:pt x="225552" y="70104"/>
                            </a:lnTo>
                            <a:lnTo>
                              <a:pt x="257556" y="111252"/>
                            </a:lnTo>
                            <a:lnTo>
                              <a:pt x="263652" y="144780"/>
                            </a:lnTo>
                            <a:lnTo>
                              <a:pt x="262128" y="158496"/>
                            </a:lnTo>
                            <a:lnTo>
                              <a:pt x="248412" y="195072"/>
                            </a:lnTo>
                            <a:lnTo>
                              <a:pt x="214884" y="227076"/>
                            </a:lnTo>
                            <a:lnTo>
                              <a:pt x="169164" y="239268"/>
                            </a:lnTo>
                            <a:lnTo>
                              <a:pt x="24384" y="239268"/>
                            </a:lnTo>
                            <a:lnTo>
                              <a:pt x="15240" y="240792"/>
                            </a:lnTo>
                            <a:lnTo>
                              <a:pt x="7620" y="246888"/>
                            </a:lnTo>
                            <a:lnTo>
                              <a:pt x="1524" y="254508"/>
                            </a:lnTo>
                            <a:lnTo>
                              <a:pt x="0" y="263652"/>
                            </a:lnTo>
                            <a:lnTo>
                              <a:pt x="1524" y="274320"/>
                            </a:lnTo>
                            <a:lnTo>
                              <a:pt x="7620" y="281940"/>
                            </a:lnTo>
                            <a:lnTo>
                              <a:pt x="15240" y="286512"/>
                            </a:lnTo>
                            <a:lnTo>
                              <a:pt x="24384" y="289560"/>
                            </a:lnTo>
                            <a:lnTo>
                              <a:pt x="175260" y="289560"/>
                            </a:lnTo>
                            <a:lnTo>
                              <a:pt x="222504" y="281940"/>
                            </a:lnTo>
                            <a:lnTo>
                              <a:pt x="263652" y="259080"/>
                            </a:lnTo>
                            <a:lnTo>
                              <a:pt x="294132" y="225552"/>
                            </a:lnTo>
                            <a:lnTo>
                              <a:pt x="313944" y="182880"/>
                            </a:lnTo>
                            <a:lnTo>
                              <a:pt x="320040" y="135636"/>
                            </a:lnTo>
                            <a:close/>
                          </a:path>
                        </a:pathLst>
                      </a:custGeom>
                      <a:solidFill>
                        <a:srgbClr val="0079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5.07901pt;margin-top:775.800049pt;width:25.2pt;height:22.8pt;mso-position-horizontal-relative:page;mso-position-vertical-relative:page;z-index:-15862272" id="docshape7" coordorigin="8902,15516" coordsize="504,456" path="m9187,15742l9185,15727,9175,15715,9163,15706,9146,15703,8940,15703,8926,15706,8914,15715,8904,15727,8902,15742,8902,15744,8904,15761,8914,15773,8926,15782,8940,15785,9146,15785,9163,15782,9175,15773,9185,15761,9187,15744,9187,15742xm9406,15730l9389,15660,9353,15602,9302,15557,9240,15526,9168,15516,8940,15516,8926,15518,8914,15528,8904,15540,8902,15554,8902,15557,9168,15595,9199,15600,9257,15626,9307,15691,9317,15744,9314,15766,9293,15823,9240,15874,9168,15893,8940,15893,8926,15895,8914,15905,8904,15917,8902,15931,8904,15948,8914,15960,8926,15967,8940,15972,9178,15972,9252,15960,9317,15924,9365,15871,9396,15804,9406,15730xe" filled="true" fillcolor="#0079bf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819912</wp:posOffset>
              </wp:positionH>
              <wp:positionV relativeFrom="page">
                <wp:posOffset>9537192</wp:posOffset>
              </wp:positionV>
              <wp:extent cx="5878195" cy="762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587819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78195" h="7620">
                            <a:moveTo>
                              <a:pt x="587806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5878068" y="0"/>
                            </a:lnTo>
                            <a:lnTo>
                              <a:pt x="587806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4.560005pt;margin-top:750.960022pt;width:462.840007pt;height:.599991pt;mso-position-horizontal-relative:page;mso-position-vertical-relative:page;z-index:-15861760" id="docshape8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540512</wp:posOffset>
              </wp:positionH>
              <wp:positionV relativeFrom="page">
                <wp:posOffset>9654114</wp:posOffset>
              </wp:positionV>
              <wp:extent cx="3810635" cy="30607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81063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82" w:lineRule="exact" w:before="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rFonts w:ascii="Source Serif Pro" w:hAnsi="Source Serif Pro"/>
                              <w:b/>
                              <w:sz w:val="40"/>
                            </w:rPr>
                            <w:t>¹</w:t>
                          </w:r>
                          <w:r>
                            <w:rPr>
                              <w:rFonts w:ascii="Source Serif Pro" w:hAnsi="Source Serif Pro"/>
                              <w:b/>
                              <w:spacing w:val="8"/>
                              <w:sz w:val="4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Consulteu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el</w:t>
                          </w:r>
                          <w:r>
                            <w:rPr>
                              <w:i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calendari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específic</w:t>
                          </w:r>
                          <w:r>
                            <w:rPr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i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vostre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programa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doctorat.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560001pt;margin-top:760.166504pt;width:300.05pt;height:24.1pt;mso-position-horizontal-relative:page;mso-position-vertical-relative:page;z-index:-15861248" type="#_x0000_t202" id="docshape9" filled="false" stroked="false">
              <v:textbox inset="0,0,0,0">
                <w:txbxContent>
                  <w:p>
                    <w:pPr>
                      <w:spacing w:line="482" w:lineRule="exact" w:before="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rFonts w:ascii="Source Serif Pro" w:hAnsi="Source Serif Pro"/>
                        <w:b/>
                        <w:sz w:val="40"/>
                      </w:rPr>
                      <w:t>¹</w:t>
                    </w:r>
                    <w:r>
                      <w:rPr>
                        <w:rFonts w:ascii="Source Serif Pro" w:hAnsi="Source Serif Pro"/>
                        <w:b/>
                        <w:spacing w:val="8"/>
                        <w:sz w:val="4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Consulteu</w:t>
                    </w:r>
                    <w:r>
                      <w:rPr>
                        <w:i/>
                        <w:spacing w:val="-10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el</w:t>
                    </w:r>
                    <w:r>
                      <w:rPr>
                        <w:i/>
                        <w:spacing w:val="-1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calendari</w:t>
                    </w:r>
                    <w:r>
                      <w:rPr>
                        <w:i/>
                        <w:spacing w:val="-10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específic</w:t>
                    </w:r>
                    <w:r>
                      <w:rPr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1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vostre</w:t>
                    </w:r>
                    <w:r>
                      <w:rPr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programa</w:t>
                    </w:r>
                    <w:r>
                      <w:rPr>
                        <w:i/>
                        <w:spacing w:val="-10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</w:rPr>
                      <w:t>doctorat.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3622040</wp:posOffset>
              </wp:positionH>
              <wp:positionV relativeFrom="page">
                <wp:posOffset>10246428</wp:posOffset>
              </wp:positionV>
              <wp:extent cx="675005" cy="18796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67500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1F487C"/>
                              <w:sz w:val="22"/>
                            </w:rPr>
                            <w:t>P</w:t>
                          </w:r>
                          <w:r>
                            <w:rPr>
                              <w:rFonts w:ascii="Cambria" w:hAnsi="Cambria"/>
                              <w:color w:val="1F487C"/>
                              <w:sz w:val="22"/>
                            </w:rPr>
                            <w:t>à</w:t>
                          </w:r>
                          <w:r>
                            <w:rPr>
                              <w:color w:val="1F487C"/>
                              <w:sz w:val="22"/>
                            </w:rPr>
                            <w:t>gina</w:t>
                          </w:r>
                          <w:r>
                            <w:rPr>
                              <w:color w:val="1F487C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color w:val="1F487C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1F487C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1F487C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1F487C"/>
                              <w:spacing w:val="-5"/>
                              <w:sz w:val="22"/>
                            </w:rPr>
                            <w:t>2</w:t>
                          </w:r>
                          <w:r>
                            <w:rPr>
                              <w:color w:val="1F487C"/>
                              <w:spacing w:val="-5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1F487C"/>
                              <w:spacing w:val="-5"/>
                              <w:sz w:val="22"/>
                            </w:rPr>
                            <w:t>/</w:t>
                          </w:r>
                          <w:r>
                            <w:rPr>
                              <w:color w:val="1F487C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1F487C"/>
                              <w:spacing w:val="-5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color w:val="1F487C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1F487C"/>
                              <w:spacing w:val="-5"/>
                              <w:sz w:val="22"/>
                            </w:rPr>
                            <w:t>6</w:t>
                          </w:r>
                          <w:r>
                            <w:rPr>
                              <w:color w:val="1F487C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200012pt;margin-top:806.80542pt;width:53.15pt;height:14.8pt;mso-position-horizontal-relative:page;mso-position-vertical-relative:page;z-index:-15860736" type="#_x0000_t202" id="docshape1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F487C"/>
                        <w:sz w:val="22"/>
                      </w:rPr>
                      <w:t>P</w:t>
                    </w:r>
                    <w:r>
                      <w:rPr>
                        <w:rFonts w:ascii="Cambria" w:hAnsi="Cambria"/>
                        <w:color w:val="1F487C"/>
                        <w:sz w:val="22"/>
                      </w:rPr>
                      <w:t>à</w:t>
                    </w:r>
                    <w:r>
                      <w:rPr>
                        <w:color w:val="1F487C"/>
                        <w:sz w:val="22"/>
                      </w:rPr>
                      <w:t>gina</w:t>
                    </w:r>
                    <w:r>
                      <w:rPr>
                        <w:color w:val="1F487C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1F487C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color w:val="1F487C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color w:val="1F487C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color w:val="1F487C"/>
                        <w:spacing w:val="-5"/>
                        <w:sz w:val="22"/>
                      </w:rPr>
                      <w:t>2</w:t>
                    </w:r>
                    <w:r>
                      <w:rPr>
                        <w:color w:val="1F487C"/>
                        <w:spacing w:val="-5"/>
                        <w:sz w:val="22"/>
                      </w:rPr>
                      <w:fldChar w:fldCharType="end"/>
                    </w:r>
                    <w:r>
                      <w:rPr>
                        <w:color w:val="1F487C"/>
                        <w:spacing w:val="-5"/>
                        <w:sz w:val="22"/>
                      </w:rPr>
                      <w:t>/</w:t>
                    </w:r>
                    <w:r>
                      <w:rPr>
                        <w:color w:val="1F487C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color w:val="1F487C"/>
                        <w:spacing w:val="-5"/>
                        <w:sz w:val="22"/>
                      </w:rPr>
                      <w:instrText> NUMPAGES </w:instrText>
                    </w:r>
                    <w:r>
                      <w:rPr>
                        <w:color w:val="1F487C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color w:val="1F487C"/>
                        <w:spacing w:val="-5"/>
                        <w:sz w:val="22"/>
                      </w:rPr>
                      <w:t>6</w:t>
                    </w:r>
                    <w:r>
                      <w:rPr>
                        <w:color w:val="1F487C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53184">
          <wp:simplePos x="0" y="0"/>
          <wp:positionH relativeFrom="page">
            <wp:posOffset>810768</wp:posOffset>
          </wp:positionH>
          <wp:positionV relativeFrom="page">
            <wp:posOffset>310895</wp:posOffset>
          </wp:positionV>
          <wp:extent cx="2715767" cy="499871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5767" cy="499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6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785" w:hanging="36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711" w:hanging="36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674" w:hanging="36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637" w:hanging="36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600" w:hanging="36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563" w:hanging="360"/>
      </w:pPr>
      <w:rPr>
        <w:rFonts w:hint="default"/>
        <w:lang w:val="ca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4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>
      <w:start w:val="0"/>
      <w:numFmt w:val="bullet"/>
      <w:lvlText w:val="●"/>
      <w:lvlJc w:val="left"/>
      <w:pPr>
        <w:ind w:left="1160" w:hanging="58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196" w:hanging="586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233" w:hanging="586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269" w:hanging="586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306" w:hanging="586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343" w:hanging="586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379" w:hanging="586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416" w:hanging="586"/>
      </w:pPr>
      <w:rPr>
        <w:rFonts w:hint="default"/>
        <w:lang w:val="ca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1554" w:hanging="264"/>
      </w:pPr>
      <w:rPr>
        <w:rFonts w:hint="default" w:ascii="Wingdings" w:hAnsi="Wingdings" w:eastAsia="Wingdings" w:cs="Wingdings"/>
        <w:b w:val="0"/>
        <w:bCs w:val="0"/>
        <w:i w:val="0"/>
        <w:iCs w:val="0"/>
        <w:color w:val="3F3F3F"/>
        <w:spacing w:val="0"/>
        <w:w w:val="100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2452" w:hanging="264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3345" w:hanging="264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4238" w:hanging="264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5131" w:hanging="264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6024" w:hanging="264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917" w:hanging="264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810" w:hanging="264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703" w:hanging="264"/>
      </w:pPr>
      <w:rPr>
        <w:rFonts w:hint="default"/>
        <w:lang w:val="ca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a-ES" w:eastAsia="en-US" w:bidi="ar-SA"/>
    </w:rPr>
  </w:style>
  <w:style w:styleId="Heading1" w:type="paragraph">
    <w:name w:val="Heading 1"/>
    <w:basedOn w:val="Normal"/>
    <w:uiPriority w:val="1"/>
    <w:qFormat/>
    <w:pPr>
      <w:spacing w:before="272"/>
      <w:ind w:left="119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575" w:hanging="360"/>
    </w:pPr>
    <w:rPr>
      <w:rFonts w:ascii="Arial" w:hAnsi="Arial" w:eastAsia="Arial" w:cs="Arial"/>
      <w:lang w:val="ca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292"/>
    </w:pPr>
    <w:rPr>
      <w:rFonts w:ascii="Arial" w:hAnsi="Arial" w:eastAsia="Arial" w:cs="Arial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 Lopez Lopez</dc:creator>
  <dc:title>Microsoft Word - 7.5.-CALENDARI Acadèmic estudis doctorat curs 25-26_ Comissió Recerca_rev_CAT.docx</dc:title>
  <dcterms:created xsi:type="dcterms:W3CDTF">2025-07-29T10:15:04Z</dcterms:created>
  <dcterms:modified xsi:type="dcterms:W3CDTF">2025-07-29T10:15:04Z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2025-07-29T00:00:00Z</vt:filetime>
  </property>
  <property fmtid="{D5CDD505-2E9C-101B-9397-08002B2CF9AE}" pid="4" name="Producer">
    <vt:lpwstr>Microsoft: Print To PDF</vt:lpwstr>
  </property>
</Properties>
</file>